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B5" w:rsidRDefault="003F46B5" w:rsidP="003F46B5">
      <w:pPr>
        <w:rPr>
          <w:rFonts w:ascii="Arial" w:hAnsi="Arial" w:cs="Arial"/>
          <w:i/>
        </w:rPr>
      </w:pPr>
      <w:r>
        <w:rPr>
          <w:rFonts w:ascii="Arial" w:hAnsi="Arial" w:cs="Arial"/>
          <w:i/>
        </w:rPr>
        <w:t xml:space="preserve">BOSNA </w:t>
      </w:r>
      <w:proofErr w:type="gramStart"/>
      <w:r>
        <w:rPr>
          <w:rFonts w:ascii="Arial" w:hAnsi="Arial" w:cs="Arial"/>
          <w:i/>
        </w:rPr>
        <w:t>I  HERCEGOVINA</w:t>
      </w:r>
      <w:proofErr w:type="gramEnd"/>
      <w:r>
        <w:rPr>
          <w:rFonts w:ascii="Arial" w:hAnsi="Arial" w:cs="Arial"/>
          <w:i/>
        </w:rPr>
        <w:t xml:space="preserve">                                                        БOСНA И ХEРЦEГOВИНA</w:t>
      </w:r>
    </w:p>
    <w:p w:rsidR="003F46B5" w:rsidRDefault="003F46B5" w:rsidP="003F46B5">
      <w:pPr>
        <w:rPr>
          <w:rFonts w:ascii="Arial" w:hAnsi="Arial" w:cs="Arial"/>
          <w:i/>
        </w:rPr>
      </w:pPr>
      <w:r>
        <w:rPr>
          <w:rFonts w:ascii="Arial" w:hAnsi="Arial" w:cs="Arial"/>
          <w:i/>
        </w:rPr>
        <w:t>FEDERACIJA BOSNE I HERCEGOVINE                           ФEДEРAЦИJA БOСНE И ХEРЦEГOВИНE</w:t>
      </w:r>
    </w:p>
    <w:p w:rsidR="003F46B5" w:rsidRDefault="003F46B5" w:rsidP="003F46B5">
      <w:pPr>
        <w:rPr>
          <w:rFonts w:ascii="Arial" w:hAnsi="Arial" w:cs="Arial"/>
          <w:i/>
        </w:rPr>
      </w:pPr>
      <w:r>
        <w:rPr>
          <w:rFonts w:ascii="Arial" w:hAnsi="Arial" w:cs="Arial"/>
          <w:i/>
        </w:rPr>
        <w:t xml:space="preserve">     PARLAMENT </w:t>
      </w:r>
      <w:proofErr w:type="gramStart"/>
      <w:r>
        <w:rPr>
          <w:rFonts w:ascii="Arial" w:hAnsi="Arial" w:cs="Arial"/>
          <w:i/>
        </w:rPr>
        <w:t>FEDERACIJE  BIH</w:t>
      </w:r>
      <w:proofErr w:type="gramEnd"/>
      <w:r>
        <w:rPr>
          <w:rFonts w:ascii="Arial" w:hAnsi="Arial" w:cs="Arial"/>
          <w:i/>
        </w:rPr>
        <w:t xml:space="preserve">                                           ПAРЛAMEНT ФEДEРAЦИJE БИХ</w:t>
      </w:r>
    </w:p>
    <w:p w:rsidR="003F46B5" w:rsidRDefault="003F46B5" w:rsidP="003F46B5">
      <w:pPr>
        <w:pBdr>
          <w:bottom w:val="single" w:sz="12" w:space="1" w:color="auto"/>
        </w:pBdr>
        <w:rPr>
          <w:rFonts w:ascii="Arial" w:hAnsi="Arial" w:cs="Arial"/>
          <w:i/>
        </w:rPr>
      </w:pPr>
      <w:r>
        <w:rPr>
          <w:rFonts w:ascii="Arial" w:hAnsi="Arial" w:cs="Arial"/>
          <w:i/>
        </w:rPr>
        <w:t>PREDSTAVNIČKI/ZASTUPNIČKI DOM                                           ПРEДСTA</w:t>
      </w:r>
      <w:proofErr w:type="gramStart"/>
      <w:r>
        <w:rPr>
          <w:rFonts w:ascii="Arial" w:hAnsi="Arial" w:cs="Arial"/>
          <w:i/>
        </w:rPr>
        <w:t>ВНИЧКИ  Д</w:t>
      </w:r>
      <w:proofErr w:type="gramEnd"/>
      <w:r>
        <w:rPr>
          <w:rFonts w:ascii="Arial" w:hAnsi="Arial" w:cs="Arial"/>
          <w:i/>
        </w:rPr>
        <w:t>OM</w:t>
      </w:r>
      <w:r>
        <w:rPr>
          <w:rFonts w:ascii="Arial" w:hAnsi="Arial" w:cs="Arial"/>
          <w:b/>
          <w:lang w:val="hr-HR"/>
        </w:rPr>
        <w:t xml:space="preserve">                    </w:t>
      </w:r>
    </w:p>
    <w:p w:rsidR="003F46B5" w:rsidRDefault="003F46B5" w:rsidP="003F46B5">
      <w:pPr>
        <w:rPr>
          <w:rFonts w:ascii="Arial" w:hAnsi="Arial" w:cs="Arial"/>
          <w:sz w:val="22"/>
          <w:szCs w:val="22"/>
        </w:rPr>
      </w:pPr>
      <w:proofErr w:type="spellStart"/>
      <w:r>
        <w:rPr>
          <w:rFonts w:ascii="Arial" w:hAnsi="Arial" w:cs="Arial"/>
          <w:sz w:val="22"/>
          <w:szCs w:val="22"/>
        </w:rPr>
        <w:t>Broj</w:t>
      </w:r>
      <w:proofErr w:type="spellEnd"/>
      <w:r>
        <w:rPr>
          <w:rFonts w:ascii="Arial" w:hAnsi="Arial" w:cs="Arial"/>
          <w:sz w:val="22"/>
          <w:szCs w:val="22"/>
        </w:rPr>
        <w:t>: 01-02-1248/23</w:t>
      </w:r>
    </w:p>
    <w:p w:rsidR="003F46B5" w:rsidRDefault="005D0744" w:rsidP="003F46B5">
      <w:pPr>
        <w:rPr>
          <w:rFonts w:ascii="Arial" w:hAnsi="Arial" w:cs="Arial"/>
          <w:sz w:val="22"/>
          <w:szCs w:val="22"/>
        </w:rPr>
      </w:pPr>
      <w:r>
        <w:rPr>
          <w:rFonts w:ascii="Arial" w:hAnsi="Arial" w:cs="Arial"/>
          <w:sz w:val="22"/>
          <w:szCs w:val="22"/>
        </w:rPr>
        <w:t>Sarajevo, 07</w:t>
      </w:r>
      <w:bookmarkStart w:id="0" w:name="_GoBack"/>
      <w:bookmarkEnd w:id="0"/>
      <w:r w:rsidR="003F46B5">
        <w:rPr>
          <w:rFonts w:ascii="Arial" w:hAnsi="Arial" w:cs="Arial"/>
          <w:sz w:val="22"/>
          <w:szCs w:val="22"/>
        </w:rPr>
        <w:t xml:space="preserve">.04.2023. </w:t>
      </w:r>
      <w:proofErr w:type="spellStart"/>
      <w:r w:rsidR="003F46B5">
        <w:rPr>
          <w:rFonts w:ascii="Arial" w:hAnsi="Arial" w:cs="Arial"/>
          <w:sz w:val="22"/>
          <w:szCs w:val="22"/>
        </w:rPr>
        <w:t>godine</w:t>
      </w:r>
      <w:proofErr w:type="spellEnd"/>
    </w:p>
    <w:p w:rsidR="003F46B5" w:rsidRDefault="003F46B5" w:rsidP="003F46B5">
      <w:pPr>
        <w:rPr>
          <w:rFonts w:ascii="Arial" w:hAnsi="Arial" w:cs="Arial"/>
          <w:sz w:val="22"/>
          <w:szCs w:val="22"/>
        </w:rPr>
      </w:pPr>
    </w:p>
    <w:p w:rsidR="003F46B5" w:rsidRDefault="003F46B5" w:rsidP="003F46B5">
      <w:pPr>
        <w:jc w:val="center"/>
        <w:rPr>
          <w:rFonts w:ascii="Arial" w:hAnsi="Arial" w:cs="Arial"/>
          <w:b/>
          <w:sz w:val="22"/>
          <w:szCs w:val="22"/>
        </w:rPr>
      </w:pPr>
      <w:r>
        <w:rPr>
          <w:rFonts w:ascii="Arial" w:hAnsi="Arial" w:cs="Arial"/>
          <w:b/>
          <w:sz w:val="22"/>
          <w:szCs w:val="22"/>
        </w:rPr>
        <w:t>Z A P I S N I K</w:t>
      </w:r>
    </w:p>
    <w:p w:rsidR="003F46B5" w:rsidRDefault="003F46B5" w:rsidP="003F46B5">
      <w:pPr>
        <w:ind w:left="360"/>
        <w:jc w:val="center"/>
        <w:rPr>
          <w:rFonts w:ascii="Arial" w:hAnsi="Arial" w:cs="Arial"/>
          <w:b/>
          <w:sz w:val="22"/>
          <w:szCs w:val="22"/>
        </w:rPr>
      </w:pPr>
      <w:r>
        <w:rPr>
          <w:rFonts w:ascii="Arial" w:hAnsi="Arial" w:cs="Arial"/>
          <w:b/>
          <w:sz w:val="22"/>
          <w:szCs w:val="22"/>
        </w:rPr>
        <w:t>5.</w:t>
      </w:r>
      <w:r w:rsidR="00ED48AC">
        <w:rPr>
          <w:rFonts w:ascii="Arial" w:hAnsi="Arial" w:cs="Arial"/>
          <w:b/>
          <w:sz w:val="22"/>
          <w:szCs w:val="22"/>
        </w:rPr>
        <w:t>IZ</w:t>
      </w:r>
      <w:r>
        <w:rPr>
          <w:rFonts w:ascii="Arial" w:hAnsi="Arial" w:cs="Arial"/>
          <w:b/>
          <w:sz w:val="22"/>
          <w:szCs w:val="22"/>
        </w:rPr>
        <w:t xml:space="preserve">VANREDNE SJEDNICE </w:t>
      </w:r>
      <w:r w:rsidR="00ED48AC">
        <w:rPr>
          <w:rFonts w:ascii="Arial" w:hAnsi="Arial" w:cs="Arial"/>
          <w:b/>
          <w:sz w:val="22"/>
          <w:szCs w:val="22"/>
        </w:rPr>
        <w:t>ZASTUP</w:t>
      </w:r>
      <w:r>
        <w:rPr>
          <w:rFonts w:ascii="Arial" w:hAnsi="Arial" w:cs="Arial"/>
          <w:b/>
          <w:sz w:val="22"/>
          <w:szCs w:val="22"/>
        </w:rPr>
        <w:t xml:space="preserve">NIČKOG DOMA PARLAMENTA FEDERACIJE BIH, </w:t>
      </w:r>
      <w:proofErr w:type="spellStart"/>
      <w:r>
        <w:rPr>
          <w:rFonts w:ascii="Arial" w:hAnsi="Arial" w:cs="Arial"/>
          <w:b/>
          <w:sz w:val="22"/>
          <w:szCs w:val="22"/>
        </w:rPr>
        <w:t>održane</w:t>
      </w:r>
      <w:proofErr w:type="spellEnd"/>
      <w:r>
        <w:rPr>
          <w:rFonts w:ascii="Arial" w:hAnsi="Arial" w:cs="Arial"/>
          <w:b/>
          <w:sz w:val="22"/>
          <w:szCs w:val="22"/>
        </w:rPr>
        <w:t xml:space="preserve"> 06.04.2023. </w:t>
      </w:r>
      <w:proofErr w:type="spellStart"/>
      <w:r>
        <w:rPr>
          <w:rFonts w:ascii="Arial" w:hAnsi="Arial" w:cs="Arial"/>
          <w:b/>
          <w:sz w:val="22"/>
          <w:szCs w:val="22"/>
        </w:rPr>
        <w:t>godine</w:t>
      </w:r>
      <w:proofErr w:type="spellEnd"/>
    </w:p>
    <w:p w:rsidR="003F46B5" w:rsidRDefault="003F46B5" w:rsidP="003F46B5">
      <w:pPr>
        <w:jc w:val="both"/>
        <w:rPr>
          <w:rFonts w:ascii="Arial" w:hAnsi="Arial" w:cs="Arial"/>
          <w:sz w:val="22"/>
          <w:szCs w:val="22"/>
          <w:lang w:val="bs-Latn-BA"/>
        </w:rPr>
      </w:pPr>
    </w:p>
    <w:p w:rsidR="003F46B5" w:rsidRDefault="003F46B5" w:rsidP="003F46B5">
      <w:pPr>
        <w:ind w:firstLine="708"/>
        <w:jc w:val="both"/>
        <w:rPr>
          <w:rFonts w:ascii="Arial" w:hAnsi="Arial" w:cs="Arial"/>
          <w:sz w:val="22"/>
          <w:szCs w:val="22"/>
          <w:lang w:val="bs-Latn-BA"/>
        </w:rPr>
      </w:pPr>
      <w:r>
        <w:rPr>
          <w:rFonts w:ascii="Arial" w:hAnsi="Arial" w:cs="Arial"/>
          <w:sz w:val="22"/>
          <w:szCs w:val="22"/>
          <w:lang w:val="bs-Latn-BA"/>
        </w:rPr>
        <w:t>Sjednica je počela u 14.20</w:t>
      </w:r>
    </w:p>
    <w:p w:rsidR="003F46B5" w:rsidRDefault="00ED48AC" w:rsidP="003F46B5">
      <w:pPr>
        <w:ind w:firstLine="708"/>
        <w:jc w:val="both"/>
        <w:rPr>
          <w:rFonts w:ascii="Arial" w:hAnsi="Arial" w:cs="Arial"/>
          <w:sz w:val="22"/>
          <w:szCs w:val="22"/>
          <w:lang w:val="bs-Latn-BA"/>
        </w:rPr>
      </w:pPr>
      <w:r>
        <w:rPr>
          <w:rFonts w:ascii="Arial" w:hAnsi="Arial" w:cs="Arial"/>
          <w:sz w:val="22"/>
          <w:szCs w:val="22"/>
          <w:lang w:val="bs-Latn-BA"/>
        </w:rPr>
        <w:t>Sjednici je predsjedala do</w:t>
      </w:r>
      <w:r w:rsidR="003F46B5">
        <w:rPr>
          <w:rFonts w:ascii="Arial" w:hAnsi="Arial" w:cs="Arial"/>
          <w:sz w:val="22"/>
          <w:szCs w:val="22"/>
          <w:lang w:val="bs-Latn-BA"/>
        </w:rPr>
        <w:t>predsjeda</w:t>
      </w:r>
      <w:r>
        <w:rPr>
          <w:rFonts w:ascii="Arial" w:hAnsi="Arial" w:cs="Arial"/>
          <w:sz w:val="22"/>
          <w:szCs w:val="22"/>
          <w:lang w:val="bs-Latn-BA"/>
        </w:rPr>
        <w:t>teljica</w:t>
      </w:r>
      <w:r w:rsidR="003F46B5">
        <w:rPr>
          <w:rFonts w:ascii="Arial" w:hAnsi="Arial" w:cs="Arial"/>
          <w:sz w:val="22"/>
          <w:szCs w:val="22"/>
          <w:lang w:val="bs-Latn-BA"/>
        </w:rPr>
        <w:t xml:space="preserve"> </w:t>
      </w:r>
      <w:r w:rsidR="00000428">
        <w:rPr>
          <w:rFonts w:ascii="Arial" w:hAnsi="Arial" w:cs="Arial"/>
          <w:sz w:val="22"/>
          <w:szCs w:val="22"/>
          <w:lang w:val="bs-Latn-BA"/>
        </w:rPr>
        <w:t>Edina Gabela</w:t>
      </w:r>
    </w:p>
    <w:p w:rsidR="003F46B5" w:rsidRDefault="00ED48AC" w:rsidP="003F46B5">
      <w:pPr>
        <w:ind w:firstLine="720"/>
        <w:jc w:val="both"/>
        <w:rPr>
          <w:rFonts w:ascii="Arial" w:hAnsi="Arial" w:cs="Arial"/>
          <w:sz w:val="22"/>
          <w:szCs w:val="22"/>
          <w:lang w:val="bs-Latn-BA"/>
        </w:rPr>
      </w:pPr>
      <w:r>
        <w:rPr>
          <w:rFonts w:ascii="Arial" w:hAnsi="Arial" w:cs="Arial"/>
          <w:sz w:val="22"/>
          <w:szCs w:val="22"/>
          <w:lang w:val="bs-Latn-BA"/>
        </w:rPr>
        <w:t>Dopr</w:t>
      </w:r>
      <w:r w:rsidR="00192118">
        <w:rPr>
          <w:rFonts w:ascii="Arial" w:hAnsi="Arial" w:cs="Arial"/>
          <w:sz w:val="22"/>
          <w:szCs w:val="22"/>
          <w:lang w:val="bs-Latn-BA"/>
        </w:rPr>
        <w:t>edsjeda</w:t>
      </w:r>
      <w:r>
        <w:rPr>
          <w:rFonts w:ascii="Arial" w:hAnsi="Arial" w:cs="Arial"/>
          <w:sz w:val="22"/>
          <w:szCs w:val="22"/>
          <w:lang w:val="bs-Latn-BA"/>
        </w:rPr>
        <w:t>teljica</w:t>
      </w:r>
      <w:r w:rsidR="00192118">
        <w:rPr>
          <w:rFonts w:ascii="Arial" w:hAnsi="Arial" w:cs="Arial"/>
          <w:sz w:val="22"/>
          <w:szCs w:val="22"/>
          <w:lang w:val="bs-Latn-BA"/>
        </w:rPr>
        <w:t xml:space="preserve"> </w:t>
      </w:r>
      <w:r w:rsidR="00000428">
        <w:rPr>
          <w:rFonts w:ascii="Arial" w:hAnsi="Arial" w:cs="Arial"/>
          <w:sz w:val="22"/>
          <w:szCs w:val="22"/>
          <w:lang w:val="bs-Latn-BA"/>
        </w:rPr>
        <w:t>Gabela</w:t>
      </w:r>
      <w:r w:rsidR="003F46B5">
        <w:rPr>
          <w:rFonts w:ascii="Arial" w:hAnsi="Arial" w:cs="Arial"/>
          <w:sz w:val="22"/>
          <w:szCs w:val="22"/>
          <w:lang w:val="bs-Latn-BA"/>
        </w:rPr>
        <w:t xml:space="preserve"> pozdravila je zastupnice i zastupnike, goste kao i predstavnike akreditiranih medijskih kuća koji prate rad sjednice.</w:t>
      </w:r>
    </w:p>
    <w:p w:rsidR="003F46B5" w:rsidRDefault="003F46B5" w:rsidP="003F46B5">
      <w:pPr>
        <w:ind w:firstLine="720"/>
        <w:jc w:val="both"/>
        <w:rPr>
          <w:rFonts w:ascii="Arial" w:hAnsi="Arial" w:cs="Arial"/>
          <w:sz w:val="22"/>
          <w:szCs w:val="22"/>
          <w:lang w:val="bs-Latn-BA"/>
        </w:rPr>
      </w:pPr>
      <w:r>
        <w:rPr>
          <w:rFonts w:ascii="Arial" w:hAnsi="Arial" w:cs="Arial"/>
          <w:sz w:val="22"/>
          <w:szCs w:val="22"/>
          <w:lang w:val="bs-Latn-BA"/>
        </w:rPr>
        <w:t xml:space="preserve">Izostanak su opravdali: </w:t>
      </w:r>
      <w:r w:rsidR="00000428">
        <w:rPr>
          <w:rFonts w:ascii="Arial" w:hAnsi="Arial" w:cs="Arial"/>
          <w:sz w:val="22"/>
          <w:szCs w:val="22"/>
          <w:lang w:val="bs-Latn-BA"/>
        </w:rPr>
        <w:t>Maja Uremović</w:t>
      </w:r>
      <w:r w:rsidR="004D3921">
        <w:rPr>
          <w:rFonts w:ascii="Arial" w:hAnsi="Arial" w:cs="Arial"/>
          <w:sz w:val="22"/>
          <w:szCs w:val="22"/>
          <w:lang w:val="bs-Latn-BA"/>
        </w:rPr>
        <w:t xml:space="preserve"> i Antonio Sesar</w:t>
      </w:r>
      <w:r>
        <w:rPr>
          <w:rFonts w:ascii="Arial" w:hAnsi="Arial" w:cs="Arial"/>
          <w:sz w:val="22"/>
          <w:szCs w:val="22"/>
          <w:lang w:val="bs-Latn-BA"/>
        </w:rPr>
        <w:t>.</w:t>
      </w:r>
    </w:p>
    <w:p w:rsidR="002C5C90" w:rsidRDefault="003F46B5" w:rsidP="003F46B5">
      <w:pPr>
        <w:rPr>
          <w:rFonts w:ascii="Arial" w:hAnsi="Arial" w:cs="Arial"/>
          <w:sz w:val="22"/>
          <w:szCs w:val="22"/>
          <w:lang w:val="bs-Latn-BA"/>
        </w:rPr>
      </w:pPr>
      <w:r>
        <w:rPr>
          <w:rFonts w:ascii="Arial" w:hAnsi="Arial" w:cs="Arial"/>
          <w:sz w:val="22"/>
          <w:szCs w:val="22"/>
          <w:lang w:val="bs-Latn-BA"/>
        </w:rPr>
        <w:t xml:space="preserve">Prema evidenciji Stručne službe, </w:t>
      </w:r>
      <w:r w:rsidR="00ED48AC">
        <w:rPr>
          <w:rFonts w:ascii="Arial" w:hAnsi="Arial" w:cs="Arial"/>
          <w:sz w:val="22"/>
          <w:szCs w:val="22"/>
          <w:lang w:val="bs-Latn-BA"/>
        </w:rPr>
        <w:t>do</w:t>
      </w:r>
      <w:r>
        <w:rPr>
          <w:rFonts w:ascii="Arial" w:hAnsi="Arial" w:cs="Arial"/>
          <w:sz w:val="22"/>
          <w:szCs w:val="22"/>
          <w:lang w:val="bs-Latn-BA"/>
        </w:rPr>
        <w:t>predsjeda</w:t>
      </w:r>
      <w:r w:rsidR="00ED48AC">
        <w:rPr>
          <w:rFonts w:ascii="Arial" w:hAnsi="Arial" w:cs="Arial"/>
          <w:sz w:val="22"/>
          <w:szCs w:val="22"/>
          <w:lang w:val="bs-Latn-BA"/>
        </w:rPr>
        <w:t xml:space="preserve">teljica </w:t>
      </w:r>
      <w:r>
        <w:rPr>
          <w:rFonts w:ascii="Arial" w:hAnsi="Arial" w:cs="Arial"/>
          <w:sz w:val="22"/>
          <w:szCs w:val="22"/>
          <w:lang w:val="bs-Latn-BA"/>
        </w:rPr>
        <w:t>je konstat</w:t>
      </w:r>
      <w:r w:rsidR="00ED48AC">
        <w:rPr>
          <w:rFonts w:ascii="Arial" w:hAnsi="Arial" w:cs="Arial"/>
          <w:sz w:val="22"/>
          <w:szCs w:val="22"/>
          <w:lang w:val="bs-Latn-BA"/>
        </w:rPr>
        <w:t>irala</w:t>
      </w:r>
      <w:r>
        <w:rPr>
          <w:rFonts w:ascii="Arial" w:hAnsi="Arial" w:cs="Arial"/>
          <w:sz w:val="22"/>
          <w:szCs w:val="22"/>
          <w:lang w:val="bs-Latn-BA"/>
        </w:rPr>
        <w:t xml:space="preserve"> da sjednici </w:t>
      </w:r>
      <w:r w:rsidR="00ED48AC">
        <w:rPr>
          <w:rFonts w:ascii="Arial" w:hAnsi="Arial" w:cs="Arial"/>
          <w:sz w:val="22"/>
          <w:szCs w:val="22"/>
          <w:lang w:val="bs-Latn-BA"/>
        </w:rPr>
        <w:t>nazoči</w:t>
      </w:r>
      <w:r>
        <w:rPr>
          <w:rFonts w:ascii="Arial" w:hAnsi="Arial" w:cs="Arial"/>
          <w:sz w:val="22"/>
          <w:szCs w:val="22"/>
          <w:lang w:val="bs-Latn-BA"/>
        </w:rPr>
        <w:t xml:space="preserve"> dovoljan broj zastupnika za kvalitetan rad i odlučivanje</w:t>
      </w:r>
      <w:r w:rsidR="004D3921">
        <w:rPr>
          <w:rFonts w:ascii="Arial" w:hAnsi="Arial" w:cs="Arial"/>
          <w:sz w:val="22"/>
          <w:szCs w:val="22"/>
          <w:lang w:val="bs-Latn-BA"/>
        </w:rPr>
        <w:t>.</w:t>
      </w:r>
    </w:p>
    <w:p w:rsidR="00660C48" w:rsidRDefault="004D3921" w:rsidP="00660C48">
      <w:pPr>
        <w:ind w:left="60"/>
        <w:jc w:val="both"/>
        <w:rPr>
          <w:rFonts w:ascii="Arial" w:hAnsi="Arial" w:cs="Arial"/>
          <w:sz w:val="22"/>
          <w:szCs w:val="22"/>
        </w:rPr>
      </w:pPr>
      <w:r>
        <w:rPr>
          <w:rFonts w:ascii="Arial" w:hAnsi="Arial" w:cs="Arial"/>
          <w:sz w:val="22"/>
          <w:szCs w:val="22"/>
          <w:lang w:val="bs-Latn-BA"/>
        </w:rPr>
        <w:tab/>
        <w:t xml:space="preserve">Prije nego </w:t>
      </w:r>
      <w:r w:rsidR="00ED48AC">
        <w:rPr>
          <w:rFonts w:ascii="Arial" w:hAnsi="Arial" w:cs="Arial"/>
          <w:sz w:val="22"/>
          <w:szCs w:val="22"/>
          <w:lang w:val="bs-Latn-BA"/>
        </w:rPr>
        <w:t>se krenulo s</w:t>
      </w:r>
      <w:r w:rsidR="00192118">
        <w:rPr>
          <w:rFonts w:ascii="Arial" w:hAnsi="Arial" w:cs="Arial"/>
          <w:sz w:val="22"/>
          <w:szCs w:val="22"/>
          <w:lang w:val="bs-Latn-BA"/>
        </w:rPr>
        <w:t xml:space="preserve"> radom, bilo je po</w:t>
      </w:r>
      <w:r>
        <w:rPr>
          <w:rFonts w:ascii="Arial" w:hAnsi="Arial" w:cs="Arial"/>
          <w:sz w:val="22"/>
          <w:szCs w:val="22"/>
          <w:lang w:val="bs-Latn-BA"/>
        </w:rPr>
        <w:t>t</w:t>
      </w:r>
      <w:r w:rsidR="00192118">
        <w:rPr>
          <w:rFonts w:ascii="Arial" w:hAnsi="Arial" w:cs="Arial"/>
          <w:sz w:val="22"/>
          <w:szCs w:val="22"/>
          <w:lang w:val="bs-Latn-BA"/>
        </w:rPr>
        <w:t>r</w:t>
      </w:r>
      <w:r>
        <w:rPr>
          <w:rFonts w:ascii="Arial" w:hAnsi="Arial" w:cs="Arial"/>
          <w:sz w:val="22"/>
          <w:szCs w:val="22"/>
          <w:lang w:val="bs-Latn-BA"/>
        </w:rPr>
        <w:t>ebno izvršiti verifikaciju mandata novom zastupni</w:t>
      </w:r>
      <w:r w:rsidR="00ED48AC">
        <w:rPr>
          <w:rFonts w:ascii="Arial" w:hAnsi="Arial" w:cs="Arial"/>
          <w:sz w:val="22"/>
          <w:szCs w:val="22"/>
          <w:lang w:val="bs-Latn-BA"/>
        </w:rPr>
        <w:t>ku. Ispred Mandatno – imunitetnog</w:t>
      </w:r>
      <w:r>
        <w:rPr>
          <w:rFonts w:ascii="Arial" w:hAnsi="Arial" w:cs="Arial"/>
          <w:sz w:val="22"/>
          <w:szCs w:val="22"/>
          <w:lang w:val="bs-Latn-BA"/>
        </w:rPr>
        <w:t xml:space="preserve"> </w:t>
      </w:r>
      <w:r w:rsidR="00ED48AC">
        <w:rPr>
          <w:rFonts w:ascii="Arial" w:hAnsi="Arial" w:cs="Arial"/>
          <w:sz w:val="22"/>
          <w:szCs w:val="22"/>
          <w:lang w:val="bs-Latn-BA"/>
        </w:rPr>
        <w:t xml:space="preserve">povjerenstva </w:t>
      </w:r>
      <w:r>
        <w:rPr>
          <w:rFonts w:ascii="Arial" w:hAnsi="Arial" w:cs="Arial"/>
          <w:sz w:val="22"/>
          <w:szCs w:val="22"/>
          <w:lang w:val="bs-Latn-BA"/>
        </w:rPr>
        <w:t xml:space="preserve">dodatno obrazloženje dao je Hajrudin Žilić. </w:t>
      </w:r>
      <w:r w:rsidR="00ED48AC">
        <w:rPr>
          <w:rFonts w:ascii="Arial" w:hAnsi="Arial" w:cs="Arial"/>
          <w:sz w:val="22"/>
          <w:szCs w:val="22"/>
          <w:lang w:val="bs-Latn-BA"/>
        </w:rPr>
        <w:t>Mandatno-imunitetno</w:t>
      </w:r>
      <w:r w:rsidR="00660C48" w:rsidRPr="00660C48">
        <w:rPr>
          <w:rFonts w:ascii="Arial" w:hAnsi="Arial" w:cs="Arial"/>
          <w:sz w:val="22"/>
          <w:szCs w:val="22"/>
          <w:lang w:val="bs-Latn-BA"/>
        </w:rPr>
        <w:t xml:space="preserve"> </w:t>
      </w:r>
      <w:r w:rsidR="00ED48AC">
        <w:rPr>
          <w:rFonts w:ascii="Arial" w:hAnsi="Arial" w:cs="Arial"/>
          <w:sz w:val="22"/>
          <w:szCs w:val="22"/>
          <w:lang w:val="bs-Latn-BA"/>
        </w:rPr>
        <w:t>povjerenstvo</w:t>
      </w:r>
      <w:r w:rsidR="00660C48" w:rsidRPr="00660C48">
        <w:rPr>
          <w:rFonts w:ascii="Arial" w:hAnsi="Arial" w:cs="Arial"/>
          <w:sz w:val="22"/>
          <w:szCs w:val="22"/>
          <w:lang w:val="bs-Latn-BA"/>
        </w:rPr>
        <w:t xml:space="preserve"> </w:t>
      </w:r>
      <w:r w:rsidR="00ED48AC">
        <w:rPr>
          <w:rFonts w:ascii="Arial" w:hAnsi="Arial" w:cs="Arial"/>
          <w:sz w:val="22"/>
          <w:szCs w:val="22"/>
          <w:lang w:val="bs-Latn-BA"/>
        </w:rPr>
        <w:t>Zastup</w:t>
      </w:r>
      <w:r w:rsidR="00660C48" w:rsidRPr="00660C48">
        <w:rPr>
          <w:rFonts w:ascii="Arial" w:hAnsi="Arial" w:cs="Arial"/>
          <w:sz w:val="22"/>
          <w:szCs w:val="22"/>
          <w:lang w:val="bs-Latn-BA"/>
        </w:rPr>
        <w:t xml:space="preserve">ničkog doma Parlamenta Federacije Bosne i Hercegovine je na sjednici, održanoj 06.04.2023. godine </w:t>
      </w:r>
      <w:proofErr w:type="spellStart"/>
      <w:r w:rsidR="00ED48AC">
        <w:rPr>
          <w:rFonts w:ascii="Arial" w:hAnsi="Arial" w:cs="Arial"/>
          <w:sz w:val="22"/>
          <w:szCs w:val="22"/>
        </w:rPr>
        <w:t>razmatralo</w:t>
      </w:r>
      <w:proofErr w:type="spellEnd"/>
      <w:r w:rsidR="00192118">
        <w:rPr>
          <w:rFonts w:ascii="Arial" w:hAnsi="Arial" w:cs="Arial"/>
          <w:sz w:val="22"/>
          <w:szCs w:val="22"/>
        </w:rPr>
        <w:t xml:space="preserve"> </w:t>
      </w:r>
      <w:proofErr w:type="spellStart"/>
      <w:r w:rsidR="00192118">
        <w:rPr>
          <w:rFonts w:ascii="Arial" w:hAnsi="Arial" w:cs="Arial"/>
          <w:sz w:val="22"/>
          <w:szCs w:val="22"/>
        </w:rPr>
        <w:t>v</w:t>
      </w:r>
      <w:r w:rsidR="00660C48" w:rsidRPr="00660C48">
        <w:rPr>
          <w:rFonts w:ascii="Arial" w:hAnsi="Arial" w:cs="Arial"/>
          <w:sz w:val="22"/>
          <w:szCs w:val="22"/>
        </w:rPr>
        <w:t>erifikaciju</w:t>
      </w:r>
      <w:proofErr w:type="spellEnd"/>
      <w:r w:rsidR="00660C48" w:rsidRPr="00660C48">
        <w:rPr>
          <w:rFonts w:ascii="Arial" w:hAnsi="Arial" w:cs="Arial"/>
          <w:sz w:val="22"/>
          <w:szCs w:val="22"/>
        </w:rPr>
        <w:t xml:space="preserve"> mandata </w:t>
      </w:r>
      <w:proofErr w:type="spellStart"/>
      <w:r w:rsidR="00660C48" w:rsidRPr="00660C48">
        <w:rPr>
          <w:rFonts w:ascii="Arial" w:hAnsi="Arial" w:cs="Arial"/>
          <w:sz w:val="22"/>
          <w:szCs w:val="22"/>
        </w:rPr>
        <w:t>zastupniku</w:t>
      </w:r>
      <w:proofErr w:type="spellEnd"/>
      <w:r w:rsidR="00660C48" w:rsidRPr="00660C48">
        <w:rPr>
          <w:rFonts w:ascii="Arial" w:hAnsi="Arial" w:cs="Arial"/>
          <w:sz w:val="22"/>
          <w:szCs w:val="22"/>
        </w:rPr>
        <w:t xml:space="preserve"> u </w:t>
      </w:r>
      <w:proofErr w:type="spellStart"/>
      <w:r w:rsidR="00ED48AC">
        <w:rPr>
          <w:rFonts w:ascii="Arial" w:hAnsi="Arial" w:cs="Arial"/>
          <w:sz w:val="22"/>
          <w:szCs w:val="22"/>
        </w:rPr>
        <w:t>Zastup</w:t>
      </w:r>
      <w:r w:rsidR="00660C48" w:rsidRPr="00660C48">
        <w:rPr>
          <w:rFonts w:ascii="Arial" w:hAnsi="Arial" w:cs="Arial"/>
          <w:sz w:val="22"/>
          <w:szCs w:val="22"/>
        </w:rPr>
        <w:t>ničkom</w:t>
      </w:r>
      <w:proofErr w:type="spellEnd"/>
      <w:r w:rsidR="00660C48" w:rsidRPr="00660C48">
        <w:rPr>
          <w:rFonts w:ascii="Arial" w:hAnsi="Arial" w:cs="Arial"/>
          <w:sz w:val="22"/>
          <w:szCs w:val="22"/>
        </w:rPr>
        <w:t xml:space="preserve"> </w:t>
      </w:r>
      <w:proofErr w:type="spellStart"/>
      <w:r w:rsidR="00660C48" w:rsidRPr="00660C48">
        <w:rPr>
          <w:rFonts w:ascii="Arial" w:hAnsi="Arial" w:cs="Arial"/>
          <w:sz w:val="22"/>
          <w:szCs w:val="22"/>
        </w:rPr>
        <w:t>domu</w:t>
      </w:r>
      <w:proofErr w:type="spellEnd"/>
      <w:r w:rsidR="00660C48" w:rsidRPr="00660C48">
        <w:rPr>
          <w:rFonts w:ascii="Arial" w:hAnsi="Arial" w:cs="Arial"/>
          <w:sz w:val="22"/>
          <w:szCs w:val="22"/>
        </w:rPr>
        <w:t xml:space="preserve"> Parlamenta Federacije BiH </w:t>
      </w:r>
      <w:proofErr w:type="spellStart"/>
      <w:r w:rsidR="00660C48" w:rsidRPr="00660C48">
        <w:rPr>
          <w:rFonts w:ascii="Arial" w:hAnsi="Arial" w:cs="Arial"/>
          <w:sz w:val="22"/>
          <w:szCs w:val="22"/>
        </w:rPr>
        <w:t>Marijanu</w:t>
      </w:r>
      <w:proofErr w:type="spellEnd"/>
      <w:r w:rsidR="00660C48" w:rsidRPr="00660C48">
        <w:rPr>
          <w:rFonts w:ascii="Arial" w:hAnsi="Arial" w:cs="Arial"/>
          <w:sz w:val="22"/>
          <w:szCs w:val="22"/>
        </w:rPr>
        <w:t xml:space="preserve"> </w:t>
      </w:r>
      <w:proofErr w:type="spellStart"/>
      <w:r w:rsidR="00660C48" w:rsidRPr="00660C48">
        <w:rPr>
          <w:rFonts w:ascii="Arial" w:hAnsi="Arial" w:cs="Arial"/>
          <w:sz w:val="22"/>
          <w:szCs w:val="22"/>
        </w:rPr>
        <w:t>Marjanoviću</w:t>
      </w:r>
      <w:proofErr w:type="spellEnd"/>
      <w:r w:rsidR="00660C48">
        <w:rPr>
          <w:rFonts w:ascii="Arial" w:hAnsi="Arial" w:cs="Arial"/>
          <w:sz w:val="22"/>
          <w:szCs w:val="22"/>
        </w:rPr>
        <w:t xml:space="preserve">, a </w:t>
      </w:r>
      <w:proofErr w:type="spellStart"/>
      <w:r w:rsidR="00660C48">
        <w:rPr>
          <w:rFonts w:ascii="Arial" w:hAnsi="Arial" w:cs="Arial"/>
          <w:sz w:val="22"/>
          <w:szCs w:val="22"/>
        </w:rPr>
        <w:t>budući</w:t>
      </w:r>
      <w:proofErr w:type="spellEnd"/>
      <w:r w:rsidR="00660C48">
        <w:rPr>
          <w:rFonts w:ascii="Arial" w:hAnsi="Arial" w:cs="Arial"/>
          <w:sz w:val="22"/>
          <w:szCs w:val="22"/>
        </w:rPr>
        <w:t xml:space="preserve"> da je </w:t>
      </w:r>
      <w:proofErr w:type="spellStart"/>
      <w:r w:rsidR="00660C48">
        <w:rPr>
          <w:rFonts w:ascii="Arial" w:hAnsi="Arial" w:cs="Arial"/>
          <w:sz w:val="22"/>
          <w:szCs w:val="22"/>
        </w:rPr>
        <w:t>Lidija</w:t>
      </w:r>
      <w:proofErr w:type="spellEnd"/>
      <w:r w:rsidR="00660C48">
        <w:rPr>
          <w:rFonts w:ascii="Arial" w:hAnsi="Arial" w:cs="Arial"/>
          <w:sz w:val="22"/>
          <w:szCs w:val="22"/>
        </w:rPr>
        <w:t xml:space="preserve"> </w:t>
      </w:r>
      <w:proofErr w:type="spellStart"/>
      <w:r w:rsidR="00660C48">
        <w:rPr>
          <w:rFonts w:ascii="Arial" w:hAnsi="Arial" w:cs="Arial"/>
          <w:sz w:val="22"/>
          <w:szCs w:val="22"/>
        </w:rPr>
        <w:t>Bradara</w:t>
      </w:r>
      <w:proofErr w:type="spellEnd"/>
      <w:r w:rsidR="00660C48">
        <w:rPr>
          <w:rFonts w:ascii="Arial" w:hAnsi="Arial" w:cs="Arial"/>
          <w:sz w:val="22"/>
          <w:szCs w:val="22"/>
        </w:rPr>
        <w:t xml:space="preserve"> </w:t>
      </w:r>
      <w:proofErr w:type="spellStart"/>
      <w:r w:rsidR="00660C48">
        <w:rPr>
          <w:rFonts w:ascii="Arial" w:hAnsi="Arial" w:cs="Arial"/>
          <w:sz w:val="22"/>
          <w:szCs w:val="22"/>
        </w:rPr>
        <w:t>stupila</w:t>
      </w:r>
      <w:proofErr w:type="spellEnd"/>
      <w:r w:rsidR="00660C48">
        <w:rPr>
          <w:rFonts w:ascii="Arial" w:hAnsi="Arial" w:cs="Arial"/>
          <w:sz w:val="22"/>
          <w:szCs w:val="22"/>
        </w:rPr>
        <w:t xml:space="preserve"> </w:t>
      </w:r>
      <w:proofErr w:type="spellStart"/>
      <w:r w:rsidR="00660C48">
        <w:rPr>
          <w:rFonts w:ascii="Arial" w:hAnsi="Arial" w:cs="Arial"/>
          <w:sz w:val="22"/>
          <w:szCs w:val="22"/>
        </w:rPr>
        <w:t>na</w:t>
      </w:r>
      <w:proofErr w:type="spellEnd"/>
      <w:r w:rsidR="00660C48">
        <w:rPr>
          <w:rFonts w:ascii="Arial" w:hAnsi="Arial" w:cs="Arial"/>
          <w:sz w:val="22"/>
          <w:szCs w:val="22"/>
        </w:rPr>
        <w:t xml:space="preserve"> </w:t>
      </w:r>
      <w:proofErr w:type="spellStart"/>
      <w:r w:rsidR="00660C48">
        <w:rPr>
          <w:rFonts w:ascii="Arial" w:hAnsi="Arial" w:cs="Arial"/>
          <w:sz w:val="22"/>
          <w:szCs w:val="22"/>
        </w:rPr>
        <w:t>novu</w:t>
      </w:r>
      <w:proofErr w:type="spellEnd"/>
      <w:r w:rsidR="00660C48">
        <w:rPr>
          <w:rFonts w:ascii="Arial" w:hAnsi="Arial" w:cs="Arial"/>
          <w:sz w:val="22"/>
          <w:szCs w:val="22"/>
        </w:rPr>
        <w:t xml:space="preserve"> </w:t>
      </w:r>
      <w:proofErr w:type="spellStart"/>
      <w:r w:rsidR="00660C48">
        <w:rPr>
          <w:rFonts w:ascii="Arial" w:hAnsi="Arial" w:cs="Arial"/>
          <w:sz w:val="22"/>
          <w:szCs w:val="22"/>
        </w:rPr>
        <w:t>dužnost</w:t>
      </w:r>
      <w:proofErr w:type="spellEnd"/>
      <w:r w:rsidR="00660C48">
        <w:rPr>
          <w:rFonts w:ascii="Arial" w:hAnsi="Arial" w:cs="Arial"/>
          <w:sz w:val="22"/>
          <w:szCs w:val="22"/>
        </w:rPr>
        <w:t>.</w:t>
      </w:r>
    </w:p>
    <w:p w:rsidR="00660C48" w:rsidRDefault="00660C48" w:rsidP="00192118">
      <w:pPr>
        <w:ind w:left="60" w:firstLine="648"/>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raspravi</w:t>
      </w:r>
      <w:proofErr w:type="spellEnd"/>
      <w:r>
        <w:rPr>
          <w:rFonts w:ascii="Arial" w:hAnsi="Arial" w:cs="Arial"/>
          <w:sz w:val="22"/>
          <w:szCs w:val="22"/>
        </w:rPr>
        <w:t xml:space="preserve"> </w:t>
      </w:r>
      <w:proofErr w:type="spellStart"/>
      <w:r>
        <w:rPr>
          <w:rFonts w:ascii="Arial" w:hAnsi="Arial" w:cs="Arial"/>
          <w:sz w:val="22"/>
          <w:szCs w:val="22"/>
        </w:rPr>
        <w:t>ni</w:t>
      </w:r>
      <w:r w:rsidR="00ED48AC">
        <w:rPr>
          <w:rFonts w:ascii="Arial" w:hAnsi="Arial" w:cs="Arial"/>
          <w:sz w:val="22"/>
          <w:szCs w:val="22"/>
        </w:rPr>
        <w:t>t</w:t>
      </w:r>
      <w:r>
        <w:rPr>
          <w:rFonts w:ascii="Arial" w:hAnsi="Arial" w:cs="Arial"/>
          <w:sz w:val="22"/>
          <w:szCs w:val="22"/>
        </w:rPr>
        <w:t>ko</w:t>
      </w:r>
      <w:proofErr w:type="spellEnd"/>
      <w:r>
        <w:rPr>
          <w:rFonts w:ascii="Arial" w:hAnsi="Arial" w:cs="Arial"/>
          <w:sz w:val="22"/>
          <w:szCs w:val="22"/>
        </w:rPr>
        <w:t xml:space="preserve"> </w:t>
      </w:r>
      <w:proofErr w:type="spellStart"/>
      <w:r>
        <w:rPr>
          <w:rFonts w:ascii="Arial" w:hAnsi="Arial" w:cs="Arial"/>
          <w:sz w:val="22"/>
          <w:szCs w:val="22"/>
        </w:rPr>
        <w:t>nije</w:t>
      </w:r>
      <w:proofErr w:type="spellEnd"/>
      <w:r>
        <w:rPr>
          <w:rFonts w:ascii="Arial" w:hAnsi="Arial" w:cs="Arial"/>
          <w:sz w:val="22"/>
          <w:szCs w:val="22"/>
        </w:rPr>
        <w:t xml:space="preserve"> </w:t>
      </w:r>
      <w:proofErr w:type="spellStart"/>
      <w:r w:rsidR="00ED48AC">
        <w:rPr>
          <w:rFonts w:ascii="Arial" w:hAnsi="Arial" w:cs="Arial"/>
          <w:sz w:val="22"/>
          <w:szCs w:val="22"/>
        </w:rPr>
        <w:t>sudjelovao</w:t>
      </w:r>
      <w:proofErr w:type="spellEnd"/>
      <w:r>
        <w:rPr>
          <w:rFonts w:ascii="Arial" w:hAnsi="Arial" w:cs="Arial"/>
          <w:sz w:val="22"/>
          <w:szCs w:val="22"/>
        </w:rPr>
        <w:t>.</w:t>
      </w:r>
    </w:p>
    <w:p w:rsidR="00660C48" w:rsidRDefault="00ED48AC" w:rsidP="00660C48">
      <w:pPr>
        <w:ind w:left="60"/>
        <w:jc w:val="both"/>
        <w:rPr>
          <w:rFonts w:ascii="Arial" w:hAnsi="Arial" w:cs="Arial"/>
          <w:sz w:val="22"/>
          <w:szCs w:val="22"/>
        </w:rPr>
      </w:pPr>
      <w:r>
        <w:rPr>
          <w:rFonts w:ascii="Arial" w:hAnsi="Arial" w:cs="Arial"/>
          <w:sz w:val="22"/>
          <w:szCs w:val="22"/>
        </w:rPr>
        <w:t>S</w:t>
      </w:r>
      <w:r w:rsidR="00660C48">
        <w:rPr>
          <w:rFonts w:ascii="Arial" w:hAnsi="Arial" w:cs="Arial"/>
          <w:sz w:val="22"/>
          <w:szCs w:val="22"/>
        </w:rPr>
        <w:t xml:space="preserve"> 81 </w:t>
      </w:r>
      <w:proofErr w:type="spellStart"/>
      <w:r w:rsidR="00660C48">
        <w:rPr>
          <w:rFonts w:ascii="Arial" w:hAnsi="Arial" w:cs="Arial"/>
          <w:sz w:val="22"/>
          <w:szCs w:val="22"/>
        </w:rPr>
        <w:t>glasom</w:t>
      </w:r>
      <w:proofErr w:type="spellEnd"/>
      <w:r w:rsidR="00660C48">
        <w:rPr>
          <w:rFonts w:ascii="Arial" w:hAnsi="Arial" w:cs="Arial"/>
          <w:sz w:val="22"/>
          <w:szCs w:val="22"/>
        </w:rPr>
        <w:t xml:space="preserve"> za, bez </w:t>
      </w:r>
      <w:proofErr w:type="spellStart"/>
      <w:r w:rsidR="00660C48">
        <w:rPr>
          <w:rFonts w:ascii="Arial" w:hAnsi="Arial" w:cs="Arial"/>
          <w:sz w:val="22"/>
          <w:szCs w:val="22"/>
        </w:rPr>
        <w:t>glasova</w:t>
      </w:r>
      <w:proofErr w:type="spellEnd"/>
      <w:r w:rsidR="00660C48">
        <w:rPr>
          <w:rFonts w:ascii="Arial" w:hAnsi="Arial" w:cs="Arial"/>
          <w:sz w:val="22"/>
          <w:szCs w:val="22"/>
        </w:rPr>
        <w:t xml:space="preserve"> </w:t>
      </w:r>
      <w:proofErr w:type="spellStart"/>
      <w:r w:rsidR="00660C48">
        <w:rPr>
          <w:rFonts w:ascii="Arial" w:hAnsi="Arial" w:cs="Arial"/>
          <w:sz w:val="22"/>
          <w:szCs w:val="22"/>
        </w:rPr>
        <w:t>protiv</w:t>
      </w:r>
      <w:proofErr w:type="spellEnd"/>
      <w:r w:rsidR="00660C48">
        <w:rPr>
          <w:rFonts w:ascii="Arial" w:hAnsi="Arial" w:cs="Arial"/>
          <w:sz w:val="22"/>
          <w:szCs w:val="22"/>
        </w:rPr>
        <w:t xml:space="preserve"> i bez </w:t>
      </w:r>
      <w:proofErr w:type="spellStart"/>
      <w:r>
        <w:rPr>
          <w:rFonts w:ascii="Arial" w:hAnsi="Arial" w:cs="Arial"/>
          <w:sz w:val="22"/>
          <w:szCs w:val="22"/>
        </w:rPr>
        <w:t>s</w:t>
      </w:r>
      <w:r w:rsidR="00660C48">
        <w:rPr>
          <w:rFonts w:ascii="Arial" w:hAnsi="Arial" w:cs="Arial"/>
          <w:sz w:val="22"/>
          <w:szCs w:val="22"/>
        </w:rPr>
        <w:t>uzdržanih</w:t>
      </w:r>
      <w:proofErr w:type="spellEnd"/>
      <w:r w:rsidR="00660C48">
        <w:rPr>
          <w:rFonts w:ascii="Arial" w:hAnsi="Arial" w:cs="Arial"/>
          <w:sz w:val="22"/>
          <w:szCs w:val="22"/>
        </w:rPr>
        <w:t xml:space="preserve"> </w:t>
      </w:r>
      <w:proofErr w:type="spellStart"/>
      <w:r w:rsidR="00660C48">
        <w:rPr>
          <w:rFonts w:ascii="Arial" w:hAnsi="Arial" w:cs="Arial"/>
          <w:sz w:val="22"/>
          <w:szCs w:val="22"/>
        </w:rPr>
        <w:t>glasova</w:t>
      </w:r>
      <w:proofErr w:type="spellEnd"/>
      <w:r w:rsidR="00192118">
        <w:rPr>
          <w:rFonts w:ascii="Arial" w:hAnsi="Arial" w:cs="Arial"/>
          <w:sz w:val="22"/>
          <w:szCs w:val="22"/>
        </w:rPr>
        <w:t>,</w:t>
      </w:r>
      <w:r w:rsidR="00660C48">
        <w:rPr>
          <w:rFonts w:ascii="Arial" w:hAnsi="Arial" w:cs="Arial"/>
          <w:sz w:val="22"/>
          <w:szCs w:val="22"/>
        </w:rPr>
        <w:t xml:space="preserve"> </w:t>
      </w:r>
      <w:proofErr w:type="spellStart"/>
      <w:r w:rsidR="00660C48">
        <w:rPr>
          <w:rFonts w:ascii="Arial" w:hAnsi="Arial" w:cs="Arial"/>
          <w:sz w:val="22"/>
          <w:szCs w:val="22"/>
        </w:rPr>
        <w:t>usvojen</w:t>
      </w:r>
      <w:r>
        <w:rPr>
          <w:rFonts w:ascii="Arial" w:hAnsi="Arial" w:cs="Arial"/>
          <w:sz w:val="22"/>
          <w:szCs w:val="22"/>
        </w:rPr>
        <w:t>o</w:t>
      </w:r>
      <w:proofErr w:type="spellEnd"/>
      <w:r w:rsidR="00660C48">
        <w:rPr>
          <w:rFonts w:ascii="Arial" w:hAnsi="Arial" w:cs="Arial"/>
          <w:sz w:val="22"/>
          <w:szCs w:val="22"/>
        </w:rPr>
        <w:t xml:space="preserve"> je </w:t>
      </w:r>
      <w:proofErr w:type="spellStart"/>
      <w:r w:rsidR="00660C48">
        <w:rPr>
          <w:rFonts w:ascii="Arial" w:hAnsi="Arial" w:cs="Arial"/>
          <w:sz w:val="22"/>
          <w:szCs w:val="22"/>
        </w:rPr>
        <w:t>izvješ</w:t>
      </w:r>
      <w:r>
        <w:rPr>
          <w:rFonts w:ascii="Arial" w:hAnsi="Arial" w:cs="Arial"/>
          <w:sz w:val="22"/>
          <w:szCs w:val="22"/>
        </w:rPr>
        <w:t>će</w:t>
      </w:r>
      <w:proofErr w:type="spellEnd"/>
      <w:r>
        <w:rPr>
          <w:rFonts w:ascii="Arial" w:hAnsi="Arial" w:cs="Arial"/>
          <w:sz w:val="22"/>
          <w:szCs w:val="22"/>
        </w:rPr>
        <w:t xml:space="preserve"> </w:t>
      </w:r>
      <w:proofErr w:type="spellStart"/>
      <w:r>
        <w:rPr>
          <w:rFonts w:ascii="Arial" w:hAnsi="Arial" w:cs="Arial"/>
          <w:sz w:val="22"/>
          <w:szCs w:val="22"/>
        </w:rPr>
        <w:t>Mandatno-imunitetnog</w:t>
      </w:r>
      <w:proofErr w:type="spellEnd"/>
      <w:r w:rsidR="00192118">
        <w:rPr>
          <w:rFonts w:ascii="Arial" w:hAnsi="Arial" w:cs="Arial"/>
          <w:sz w:val="22"/>
          <w:szCs w:val="22"/>
        </w:rPr>
        <w:t xml:space="preserve"> </w:t>
      </w:r>
      <w:proofErr w:type="spellStart"/>
      <w:r>
        <w:rPr>
          <w:rFonts w:ascii="Arial" w:hAnsi="Arial" w:cs="Arial"/>
          <w:sz w:val="22"/>
          <w:szCs w:val="22"/>
        </w:rPr>
        <w:t>povjerenstva</w:t>
      </w:r>
      <w:proofErr w:type="spellEnd"/>
      <w:r w:rsidR="00660C48">
        <w:rPr>
          <w:rFonts w:ascii="Arial" w:hAnsi="Arial" w:cs="Arial"/>
          <w:sz w:val="22"/>
          <w:szCs w:val="22"/>
        </w:rPr>
        <w:t xml:space="preserve"> i time </w:t>
      </w:r>
      <w:proofErr w:type="spellStart"/>
      <w:r w:rsidR="00660C48">
        <w:rPr>
          <w:rFonts w:ascii="Arial" w:hAnsi="Arial" w:cs="Arial"/>
          <w:sz w:val="22"/>
          <w:szCs w:val="22"/>
        </w:rPr>
        <w:t>verificiran</w:t>
      </w:r>
      <w:proofErr w:type="spellEnd"/>
      <w:r w:rsidR="00660C48">
        <w:rPr>
          <w:rFonts w:ascii="Arial" w:hAnsi="Arial" w:cs="Arial"/>
          <w:sz w:val="22"/>
          <w:szCs w:val="22"/>
        </w:rPr>
        <w:t xml:space="preserve"> </w:t>
      </w:r>
      <w:proofErr w:type="spellStart"/>
      <w:r w:rsidR="00660C48">
        <w:rPr>
          <w:rFonts w:ascii="Arial" w:hAnsi="Arial" w:cs="Arial"/>
          <w:sz w:val="22"/>
          <w:szCs w:val="22"/>
        </w:rPr>
        <w:t>mandat</w:t>
      </w:r>
      <w:proofErr w:type="spellEnd"/>
      <w:r w:rsidR="00660C48">
        <w:rPr>
          <w:rFonts w:ascii="Arial" w:hAnsi="Arial" w:cs="Arial"/>
          <w:sz w:val="22"/>
          <w:szCs w:val="22"/>
        </w:rPr>
        <w:t xml:space="preserve"> </w:t>
      </w:r>
      <w:proofErr w:type="spellStart"/>
      <w:r w:rsidR="00660C48">
        <w:rPr>
          <w:rFonts w:ascii="Arial" w:hAnsi="Arial" w:cs="Arial"/>
          <w:sz w:val="22"/>
          <w:szCs w:val="22"/>
        </w:rPr>
        <w:t>novoizabranom</w:t>
      </w:r>
      <w:proofErr w:type="spellEnd"/>
      <w:r w:rsidR="00660C48">
        <w:rPr>
          <w:rFonts w:ascii="Arial" w:hAnsi="Arial" w:cs="Arial"/>
          <w:sz w:val="22"/>
          <w:szCs w:val="22"/>
        </w:rPr>
        <w:t xml:space="preserve"> </w:t>
      </w:r>
      <w:proofErr w:type="spellStart"/>
      <w:r w:rsidR="00660C48">
        <w:rPr>
          <w:rFonts w:ascii="Arial" w:hAnsi="Arial" w:cs="Arial"/>
          <w:sz w:val="22"/>
          <w:szCs w:val="22"/>
        </w:rPr>
        <w:t>zastupniku</w:t>
      </w:r>
      <w:proofErr w:type="spellEnd"/>
      <w:r w:rsidR="00660C48">
        <w:rPr>
          <w:rFonts w:ascii="Arial" w:hAnsi="Arial" w:cs="Arial"/>
          <w:sz w:val="22"/>
          <w:szCs w:val="22"/>
        </w:rPr>
        <w:t xml:space="preserve"> </w:t>
      </w:r>
      <w:proofErr w:type="spellStart"/>
      <w:r w:rsidR="00660C48">
        <w:rPr>
          <w:rFonts w:ascii="Arial" w:hAnsi="Arial" w:cs="Arial"/>
          <w:sz w:val="22"/>
          <w:szCs w:val="22"/>
        </w:rPr>
        <w:t>Marijanu</w:t>
      </w:r>
      <w:proofErr w:type="spellEnd"/>
      <w:r w:rsidR="00660C48">
        <w:rPr>
          <w:rFonts w:ascii="Arial" w:hAnsi="Arial" w:cs="Arial"/>
          <w:sz w:val="22"/>
          <w:szCs w:val="22"/>
        </w:rPr>
        <w:t xml:space="preserve"> </w:t>
      </w:r>
      <w:proofErr w:type="spellStart"/>
      <w:r w:rsidR="00660C48">
        <w:rPr>
          <w:rFonts w:ascii="Arial" w:hAnsi="Arial" w:cs="Arial"/>
          <w:sz w:val="22"/>
          <w:szCs w:val="22"/>
        </w:rPr>
        <w:t>Marjanoviću</w:t>
      </w:r>
      <w:proofErr w:type="spellEnd"/>
      <w:r w:rsidR="00660C48">
        <w:rPr>
          <w:rFonts w:ascii="Arial" w:hAnsi="Arial" w:cs="Arial"/>
          <w:sz w:val="22"/>
          <w:szCs w:val="22"/>
        </w:rPr>
        <w:t>.</w:t>
      </w:r>
    </w:p>
    <w:p w:rsidR="00660C48" w:rsidRDefault="00660C48" w:rsidP="00192118">
      <w:pPr>
        <w:ind w:left="60" w:firstLine="648"/>
        <w:jc w:val="both"/>
        <w:rPr>
          <w:rFonts w:ascii="Arial" w:hAnsi="Arial" w:cs="Arial"/>
          <w:sz w:val="22"/>
          <w:szCs w:val="22"/>
        </w:rPr>
      </w:pPr>
      <w:proofErr w:type="spellStart"/>
      <w:r>
        <w:rPr>
          <w:rFonts w:ascii="Arial" w:hAnsi="Arial" w:cs="Arial"/>
          <w:sz w:val="22"/>
          <w:szCs w:val="22"/>
        </w:rPr>
        <w:t>Novoizabrani</w:t>
      </w:r>
      <w:proofErr w:type="spellEnd"/>
      <w:r>
        <w:rPr>
          <w:rFonts w:ascii="Arial" w:hAnsi="Arial" w:cs="Arial"/>
          <w:sz w:val="22"/>
          <w:szCs w:val="22"/>
        </w:rPr>
        <w:t xml:space="preserve"> </w:t>
      </w:r>
      <w:proofErr w:type="spellStart"/>
      <w:r>
        <w:rPr>
          <w:rFonts w:ascii="Arial" w:hAnsi="Arial" w:cs="Arial"/>
          <w:sz w:val="22"/>
          <w:szCs w:val="22"/>
        </w:rPr>
        <w:t>zastupnik</w:t>
      </w:r>
      <w:proofErr w:type="spellEnd"/>
      <w:r>
        <w:rPr>
          <w:rFonts w:ascii="Arial" w:hAnsi="Arial" w:cs="Arial"/>
          <w:sz w:val="22"/>
          <w:szCs w:val="22"/>
        </w:rPr>
        <w:t xml:space="preserve"> </w:t>
      </w:r>
      <w:proofErr w:type="spellStart"/>
      <w:r>
        <w:rPr>
          <w:rFonts w:ascii="Arial" w:hAnsi="Arial" w:cs="Arial"/>
          <w:sz w:val="22"/>
          <w:szCs w:val="22"/>
        </w:rPr>
        <w:t>dao</w:t>
      </w:r>
      <w:proofErr w:type="spellEnd"/>
      <w:r>
        <w:rPr>
          <w:rFonts w:ascii="Arial" w:hAnsi="Arial" w:cs="Arial"/>
          <w:sz w:val="22"/>
          <w:szCs w:val="22"/>
        </w:rPr>
        <w:t xml:space="preserve"> je </w:t>
      </w:r>
      <w:proofErr w:type="spellStart"/>
      <w:r>
        <w:rPr>
          <w:rFonts w:ascii="Arial" w:hAnsi="Arial" w:cs="Arial"/>
          <w:sz w:val="22"/>
          <w:szCs w:val="22"/>
        </w:rPr>
        <w:t>svečanu</w:t>
      </w:r>
      <w:proofErr w:type="spellEnd"/>
      <w:r>
        <w:rPr>
          <w:rFonts w:ascii="Arial" w:hAnsi="Arial" w:cs="Arial"/>
          <w:sz w:val="22"/>
          <w:szCs w:val="22"/>
        </w:rPr>
        <w:t xml:space="preserve"> </w:t>
      </w:r>
      <w:proofErr w:type="spellStart"/>
      <w:r w:rsidR="00ED48AC">
        <w:rPr>
          <w:rFonts w:ascii="Arial" w:hAnsi="Arial" w:cs="Arial"/>
          <w:sz w:val="22"/>
          <w:szCs w:val="22"/>
        </w:rPr>
        <w:t>prisegu</w:t>
      </w:r>
      <w:proofErr w:type="spellEnd"/>
      <w:r>
        <w:rPr>
          <w:rFonts w:ascii="Arial" w:hAnsi="Arial" w:cs="Arial"/>
          <w:sz w:val="22"/>
          <w:szCs w:val="22"/>
        </w:rPr>
        <w:t>.</w:t>
      </w:r>
    </w:p>
    <w:p w:rsidR="00C23C26" w:rsidRDefault="00C23C26" w:rsidP="00192118">
      <w:pPr>
        <w:ind w:left="60" w:firstLine="64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w:t>
      </w:r>
      <w:proofErr w:type="spellStart"/>
      <w:r>
        <w:rPr>
          <w:rFonts w:ascii="Arial" w:hAnsi="Arial" w:cs="Arial"/>
          <w:sz w:val="22"/>
          <w:szCs w:val="22"/>
        </w:rPr>
        <w:t>SBiH</w:t>
      </w:r>
      <w:proofErr w:type="spellEnd"/>
      <w:r>
        <w:rPr>
          <w:rFonts w:ascii="Arial" w:hAnsi="Arial" w:cs="Arial"/>
          <w:sz w:val="22"/>
          <w:szCs w:val="22"/>
        </w:rPr>
        <w:t xml:space="preserve"> </w:t>
      </w:r>
      <w:proofErr w:type="spellStart"/>
      <w:r>
        <w:rPr>
          <w:rFonts w:ascii="Arial" w:hAnsi="Arial" w:cs="Arial"/>
          <w:sz w:val="22"/>
          <w:szCs w:val="22"/>
        </w:rPr>
        <w:t>tražio</w:t>
      </w:r>
      <w:proofErr w:type="spellEnd"/>
      <w:r>
        <w:rPr>
          <w:rFonts w:ascii="Arial" w:hAnsi="Arial" w:cs="Arial"/>
          <w:sz w:val="22"/>
          <w:szCs w:val="22"/>
        </w:rPr>
        <w:t xml:space="preserve"> je </w:t>
      </w:r>
      <w:proofErr w:type="spellStart"/>
      <w:r w:rsidR="00ED48AC">
        <w:rPr>
          <w:rFonts w:ascii="Arial" w:hAnsi="Arial" w:cs="Arial"/>
          <w:sz w:val="22"/>
          <w:szCs w:val="22"/>
        </w:rPr>
        <w:t>stanku</w:t>
      </w:r>
      <w:proofErr w:type="spellEnd"/>
      <w:r>
        <w:rPr>
          <w:rFonts w:ascii="Arial" w:hAnsi="Arial" w:cs="Arial"/>
          <w:sz w:val="22"/>
          <w:szCs w:val="22"/>
        </w:rPr>
        <w:t xml:space="preserve"> 30 </w:t>
      </w:r>
      <w:proofErr w:type="spellStart"/>
      <w:r>
        <w:rPr>
          <w:rFonts w:ascii="Arial" w:hAnsi="Arial" w:cs="Arial"/>
          <w:sz w:val="22"/>
          <w:szCs w:val="22"/>
        </w:rPr>
        <w:t>minuta</w:t>
      </w:r>
      <w:proofErr w:type="spellEnd"/>
      <w:r>
        <w:rPr>
          <w:rFonts w:ascii="Arial" w:hAnsi="Arial" w:cs="Arial"/>
          <w:sz w:val="22"/>
          <w:szCs w:val="22"/>
        </w:rPr>
        <w:t>.</w:t>
      </w:r>
    </w:p>
    <w:p w:rsidR="00C23C26" w:rsidRDefault="00C23C26" w:rsidP="00192118">
      <w:pPr>
        <w:ind w:left="60" w:firstLine="648"/>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sidR="00ED48AC">
        <w:rPr>
          <w:rFonts w:ascii="Arial" w:hAnsi="Arial" w:cs="Arial"/>
          <w:sz w:val="22"/>
          <w:szCs w:val="22"/>
        </w:rPr>
        <w:t>stanke</w:t>
      </w:r>
      <w:proofErr w:type="spellEnd"/>
      <w:r>
        <w:rPr>
          <w:rFonts w:ascii="Arial" w:hAnsi="Arial" w:cs="Arial"/>
          <w:sz w:val="22"/>
          <w:szCs w:val="22"/>
        </w:rPr>
        <w:t xml:space="preserve"> </w:t>
      </w:r>
      <w:proofErr w:type="spellStart"/>
      <w:r>
        <w:rPr>
          <w:rFonts w:ascii="Arial" w:hAnsi="Arial" w:cs="Arial"/>
          <w:sz w:val="22"/>
          <w:szCs w:val="22"/>
        </w:rPr>
        <w:t>Admir</w:t>
      </w:r>
      <w:proofErr w:type="spellEnd"/>
      <w:r>
        <w:rPr>
          <w:rFonts w:ascii="Arial" w:hAnsi="Arial" w:cs="Arial"/>
          <w:sz w:val="22"/>
          <w:szCs w:val="22"/>
        </w:rPr>
        <w:t xml:space="preserve"> </w:t>
      </w:r>
      <w:proofErr w:type="spellStart"/>
      <w:r>
        <w:rPr>
          <w:rFonts w:ascii="Arial" w:hAnsi="Arial" w:cs="Arial"/>
          <w:sz w:val="22"/>
          <w:szCs w:val="22"/>
        </w:rPr>
        <w:t>Čavalić</w:t>
      </w:r>
      <w:proofErr w:type="spellEnd"/>
      <w:r>
        <w:rPr>
          <w:rFonts w:ascii="Arial" w:hAnsi="Arial" w:cs="Arial"/>
          <w:sz w:val="22"/>
          <w:szCs w:val="22"/>
        </w:rPr>
        <w:t xml:space="preserve">, </w:t>
      </w:r>
      <w:proofErr w:type="spellStart"/>
      <w:r>
        <w:rPr>
          <w:rFonts w:ascii="Arial" w:hAnsi="Arial" w:cs="Arial"/>
          <w:sz w:val="22"/>
          <w:szCs w:val="22"/>
        </w:rPr>
        <w:t>obrazložio</w:t>
      </w:r>
      <w:proofErr w:type="spellEnd"/>
      <w:r>
        <w:rPr>
          <w:rFonts w:ascii="Arial" w:hAnsi="Arial" w:cs="Arial"/>
          <w:sz w:val="22"/>
          <w:szCs w:val="22"/>
        </w:rPr>
        <w:t xml:space="preserve"> je </w:t>
      </w:r>
      <w:proofErr w:type="spellStart"/>
      <w:r>
        <w:rPr>
          <w:rFonts w:ascii="Arial" w:hAnsi="Arial" w:cs="Arial"/>
          <w:sz w:val="22"/>
          <w:szCs w:val="22"/>
        </w:rPr>
        <w:t>razloge</w:t>
      </w:r>
      <w:proofErr w:type="spellEnd"/>
      <w:r>
        <w:rPr>
          <w:rFonts w:ascii="Arial" w:hAnsi="Arial" w:cs="Arial"/>
          <w:sz w:val="22"/>
          <w:szCs w:val="22"/>
        </w:rPr>
        <w:t xml:space="preserve"> </w:t>
      </w:r>
      <w:proofErr w:type="spellStart"/>
      <w:r>
        <w:rPr>
          <w:rFonts w:ascii="Arial" w:hAnsi="Arial" w:cs="Arial"/>
          <w:sz w:val="22"/>
          <w:szCs w:val="22"/>
        </w:rPr>
        <w:t>traženja</w:t>
      </w:r>
      <w:proofErr w:type="spellEnd"/>
      <w:r>
        <w:rPr>
          <w:rFonts w:ascii="Arial" w:hAnsi="Arial" w:cs="Arial"/>
          <w:sz w:val="22"/>
          <w:szCs w:val="22"/>
        </w:rPr>
        <w:t xml:space="preserve"> </w:t>
      </w:r>
      <w:proofErr w:type="spellStart"/>
      <w:r w:rsidR="00ED48AC">
        <w:rPr>
          <w:rFonts w:ascii="Arial" w:hAnsi="Arial" w:cs="Arial"/>
          <w:sz w:val="22"/>
          <w:szCs w:val="22"/>
        </w:rPr>
        <w:t>stanke</w:t>
      </w:r>
      <w:proofErr w:type="spellEnd"/>
      <w:r>
        <w:rPr>
          <w:rFonts w:ascii="Arial" w:hAnsi="Arial" w:cs="Arial"/>
          <w:sz w:val="22"/>
          <w:szCs w:val="22"/>
        </w:rPr>
        <w:t xml:space="preserve"> i </w:t>
      </w:r>
      <w:proofErr w:type="spellStart"/>
      <w:r>
        <w:rPr>
          <w:rFonts w:ascii="Arial" w:hAnsi="Arial" w:cs="Arial"/>
          <w:sz w:val="22"/>
          <w:szCs w:val="22"/>
        </w:rPr>
        <w:t>kazao</w:t>
      </w:r>
      <w:proofErr w:type="spellEnd"/>
      <w:r>
        <w:rPr>
          <w:rFonts w:ascii="Arial" w:hAnsi="Arial" w:cs="Arial"/>
          <w:sz w:val="22"/>
          <w:szCs w:val="22"/>
        </w:rPr>
        <w:t xml:space="preserve"> da </w:t>
      </w:r>
      <w:proofErr w:type="spellStart"/>
      <w:r>
        <w:rPr>
          <w:rFonts w:ascii="Arial" w:hAnsi="Arial" w:cs="Arial"/>
          <w:sz w:val="22"/>
          <w:szCs w:val="22"/>
        </w:rPr>
        <w:t>su</w:t>
      </w:r>
      <w:proofErr w:type="spellEnd"/>
      <w:r>
        <w:rPr>
          <w:rFonts w:ascii="Arial" w:hAnsi="Arial" w:cs="Arial"/>
          <w:sz w:val="22"/>
          <w:szCs w:val="22"/>
        </w:rPr>
        <w:t xml:space="preserve"> bil</w:t>
      </w:r>
      <w:r w:rsidR="00192118">
        <w:rPr>
          <w:rFonts w:ascii="Arial" w:hAnsi="Arial" w:cs="Arial"/>
          <w:sz w:val="22"/>
          <w:szCs w:val="22"/>
        </w:rPr>
        <w:t xml:space="preserve">e </w:t>
      </w:r>
      <w:proofErr w:type="spellStart"/>
      <w:r w:rsidR="00ED48AC">
        <w:rPr>
          <w:rFonts w:ascii="Arial" w:hAnsi="Arial" w:cs="Arial"/>
          <w:sz w:val="22"/>
          <w:szCs w:val="22"/>
        </w:rPr>
        <w:t>potrebne</w:t>
      </w:r>
      <w:proofErr w:type="spellEnd"/>
      <w:r w:rsidR="00ED48AC">
        <w:rPr>
          <w:rFonts w:ascii="Arial" w:hAnsi="Arial" w:cs="Arial"/>
          <w:sz w:val="22"/>
          <w:szCs w:val="22"/>
        </w:rPr>
        <w:t xml:space="preserve"> </w:t>
      </w:r>
      <w:proofErr w:type="spellStart"/>
      <w:r w:rsidR="00ED48AC">
        <w:rPr>
          <w:rFonts w:ascii="Arial" w:hAnsi="Arial" w:cs="Arial"/>
          <w:sz w:val="22"/>
          <w:szCs w:val="22"/>
        </w:rPr>
        <w:t>dodatne</w:t>
      </w:r>
      <w:proofErr w:type="spellEnd"/>
      <w:r w:rsidR="00ED48AC">
        <w:rPr>
          <w:rFonts w:ascii="Arial" w:hAnsi="Arial" w:cs="Arial"/>
          <w:sz w:val="22"/>
          <w:szCs w:val="22"/>
        </w:rPr>
        <w:t xml:space="preserve"> </w:t>
      </w:r>
      <w:proofErr w:type="spellStart"/>
      <w:r w:rsidR="00ED48AC">
        <w:rPr>
          <w:rFonts w:ascii="Arial" w:hAnsi="Arial" w:cs="Arial"/>
          <w:sz w:val="22"/>
          <w:szCs w:val="22"/>
        </w:rPr>
        <w:t>konz</w:t>
      </w:r>
      <w:r>
        <w:rPr>
          <w:rFonts w:ascii="Arial" w:hAnsi="Arial" w:cs="Arial"/>
          <w:sz w:val="22"/>
          <w:szCs w:val="22"/>
        </w:rPr>
        <w:t>ultacije</w:t>
      </w:r>
      <w:proofErr w:type="spellEnd"/>
      <w:r>
        <w:rPr>
          <w:rFonts w:ascii="Arial" w:hAnsi="Arial" w:cs="Arial"/>
          <w:sz w:val="22"/>
          <w:szCs w:val="22"/>
        </w:rPr>
        <w:t xml:space="preserve"> </w:t>
      </w:r>
      <w:proofErr w:type="spellStart"/>
      <w:r>
        <w:rPr>
          <w:rFonts w:ascii="Arial" w:hAnsi="Arial" w:cs="Arial"/>
          <w:sz w:val="22"/>
          <w:szCs w:val="22"/>
        </w:rPr>
        <w:t>vezane</w:t>
      </w:r>
      <w:proofErr w:type="spellEnd"/>
      <w:r>
        <w:rPr>
          <w:rFonts w:ascii="Arial" w:hAnsi="Arial" w:cs="Arial"/>
          <w:sz w:val="22"/>
          <w:szCs w:val="22"/>
        </w:rPr>
        <w:t xml:space="preserve"> za </w:t>
      </w:r>
      <w:proofErr w:type="spellStart"/>
      <w:r>
        <w:rPr>
          <w:rFonts w:ascii="Arial" w:hAnsi="Arial" w:cs="Arial"/>
          <w:sz w:val="22"/>
          <w:szCs w:val="22"/>
        </w:rPr>
        <w:t>pristigle</w:t>
      </w:r>
      <w:proofErr w:type="spellEnd"/>
      <w:r>
        <w:rPr>
          <w:rFonts w:ascii="Arial" w:hAnsi="Arial" w:cs="Arial"/>
          <w:sz w:val="22"/>
          <w:szCs w:val="22"/>
        </w:rPr>
        <w:t xml:space="preserve"> </w:t>
      </w:r>
      <w:proofErr w:type="spellStart"/>
      <w:r>
        <w:rPr>
          <w:rFonts w:ascii="Arial" w:hAnsi="Arial" w:cs="Arial"/>
          <w:sz w:val="22"/>
          <w:szCs w:val="22"/>
        </w:rPr>
        <w:t>inicijative</w:t>
      </w:r>
      <w:proofErr w:type="spellEnd"/>
      <w:r>
        <w:rPr>
          <w:rFonts w:ascii="Arial" w:hAnsi="Arial" w:cs="Arial"/>
          <w:sz w:val="22"/>
          <w:szCs w:val="22"/>
        </w:rPr>
        <w:t xml:space="preserve"> i </w:t>
      </w:r>
      <w:proofErr w:type="spellStart"/>
      <w:r>
        <w:rPr>
          <w:rFonts w:ascii="Arial" w:hAnsi="Arial" w:cs="Arial"/>
          <w:sz w:val="22"/>
          <w:szCs w:val="22"/>
        </w:rPr>
        <w:t>deklaracije</w:t>
      </w:r>
      <w:proofErr w:type="spellEnd"/>
      <w:r>
        <w:rPr>
          <w:rFonts w:ascii="Arial" w:hAnsi="Arial" w:cs="Arial"/>
          <w:sz w:val="22"/>
          <w:szCs w:val="22"/>
        </w:rPr>
        <w:t>.</w:t>
      </w:r>
    </w:p>
    <w:p w:rsidR="00C23C26" w:rsidRDefault="00192118" w:rsidP="00192118">
      <w:pPr>
        <w:ind w:left="60" w:firstLine="648"/>
        <w:jc w:val="both"/>
        <w:rPr>
          <w:rFonts w:ascii="Arial" w:hAnsi="Arial" w:cs="Arial"/>
          <w:sz w:val="22"/>
          <w:szCs w:val="22"/>
        </w:rPr>
      </w:pPr>
      <w:proofErr w:type="spellStart"/>
      <w:r>
        <w:rPr>
          <w:rFonts w:ascii="Arial" w:hAnsi="Arial" w:cs="Arial"/>
          <w:sz w:val="22"/>
          <w:szCs w:val="22"/>
        </w:rPr>
        <w:t>Budući</w:t>
      </w:r>
      <w:proofErr w:type="spellEnd"/>
      <w:r>
        <w:rPr>
          <w:rFonts w:ascii="Arial" w:hAnsi="Arial" w:cs="Arial"/>
          <w:sz w:val="22"/>
          <w:szCs w:val="22"/>
        </w:rPr>
        <w:t xml:space="preserve"> da </w:t>
      </w:r>
      <w:proofErr w:type="spellStart"/>
      <w:r>
        <w:rPr>
          <w:rFonts w:ascii="Arial" w:hAnsi="Arial" w:cs="Arial"/>
          <w:sz w:val="22"/>
          <w:szCs w:val="22"/>
        </w:rPr>
        <w:t>nije</w:t>
      </w:r>
      <w:proofErr w:type="spellEnd"/>
      <w:r>
        <w:rPr>
          <w:rFonts w:ascii="Arial" w:hAnsi="Arial" w:cs="Arial"/>
          <w:sz w:val="22"/>
          <w:szCs w:val="22"/>
        </w:rPr>
        <w:t xml:space="preserve"> </w:t>
      </w:r>
      <w:proofErr w:type="spellStart"/>
      <w:r>
        <w:rPr>
          <w:rFonts w:ascii="Arial" w:hAnsi="Arial" w:cs="Arial"/>
          <w:sz w:val="22"/>
          <w:szCs w:val="22"/>
        </w:rPr>
        <w:t>bilo</w:t>
      </w:r>
      <w:proofErr w:type="spellEnd"/>
      <w:r>
        <w:rPr>
          <w:rFonts w:ascii="Arial" w:hAnsi="Arial" w:cs="Arial"/>
          <w:sz w:val="22"/>
          <w:szCs w:val="22"/>
        </w:rPr>
        <w:t xml:space="preserve"> </w:t>
      </w:r>
      <w:proofErr w:type="spellStart"/>
      <w:r>
        <w:rPr>
          <w:rFonts w:ascii="Arial" w:hAnsi="Arial" w:cs="Arial"/>
          <w:sz w:val="22"/>
          <w:szCs w:val="22"/>
        </w:rPr>
        <w:t>prijav</w:t>
      </w:r>
      <w:r w:rsidR="00F90EAD">
        <w:rPr>
          <w:rFonts w:ascii="Arial" w:hAnsi="Arial" w:cs="Arial"/>
          <w:sz w:val="22"/>
          <w:szCs w:val="22"/>
        </w:rPr>
        <w:t>lj</w:t>
      </w:r>
      <w:r>
        <w:rPr>
          <w:rFonts w:ascii="Arial" w:hAnsi="Arial" w:cs="Arial"/>
          <w:sz w:val="22"/>
          <w:szCs w:val="22"/>
        </w:rPr>
        <w:t>e</w:t>
      </w:r>
      <w:r w:rsidR="00F90EAD">
        <w:rPr>
          <w:rFonts w:ascii="Arial" w:hAnsi="Arial" w:cs="Arial"/>
          <w:sz w:val="22"/>
          <w:szCs w:val="22"/>
        </w:rPr>
        <w:t>nih</w:t>
      </w:r>
      <w:proofErr w:type="spellEnd"/>
      <w:r w:rsidR="00F90EAD">
        <w:rPr>
          <w:rFonts w:ascii="Arial" w:hAnsi="Arial" w:cs="Arial"/>
          <w:sz w:val="22"/>
          <w:szCs w:val="22"/>
        </w:rPr>
        <w:t xml:space="preserve"> za </w:t>
      </w:r>
      <w:proofErr w:type="spellStart"/>
      <w:r w:rsidR="00F90EAD">
        <w:rPr>
          <w:rFonts w:ascii="Arial" w:hAnsi="Arial" w:cs="Arial"/>
          <w:sz w:val="22"/>
          <w:szCs w:val="22"/>
        </w:rPr>
        <w:t>zastupnička</w:t>
      </w:r>
      <w:proofErr w:type="spellEnd"/>
      <w:r w:rsidR="00F90EAD">
        <w:rPr>
          <w:rFonts w:ascii="Arial" w:hAnsi="Arial" w:cs="Arial"/>
          <w:sz w:val="22"/>
          <w:szCs w:val="22"/>
        </w:rPr>
        <w:t xml:space="preserve"> </w:t>
      </w:r>
      <w:proofErr w:type="spellStart"/>
      <w:r w:rsidR="00F90EAD">
        <w:rPr>
          <w:rFonts w:ascii="Arial" w:hAnsi="Arial" w:cs="Arial"/>
          <w:sz w:val="22"/>
          <w:szCs w:val="22"/>
        </w:rPr>
        <w:t>pitanja</w:t>
      </w:r>
      <w:proofErr w:type="spellEnd"/>
      <w:r w:rsidR="00F90EAD">
        <w:rPr>
          <w:rFonts w:ascii="Arial" w:hAnsi="Arial" w:cs="Arial"/>
          <w:sz w:val="22"/>
          <w:szCs w:val="22"/>
        </w:rPr>
        <w:t xml:space="preserve">, </w:t>
      </w:r>
      <w:proofErr w:type="spellStart"/>
      <w:r w:rsidR="00F90EAD">
        <w:rPr>
          <w:rFonts w:ascii="Arial" w:hAnsi="Arial" w:cs="Arial"/>
          <w:sz w:val="22"/>
          <w:szCs w:val="22"/>
        </w:rPr>
        <w:t>prešlo</w:t>
      </w:r>
      <w:proofErr w:type="spellEnd"/>
      <w:r w:rsidR="00F90EAD">
        <w:rPr>
          <w:rFonts w:ascii="Arial" w:hAnsi="Arial" w:cs="Arial"/>
          <w:sz w:val="22"/>
          <w:szCs w:val="22"/>
        </w:rPr>
        <w:t xml:space="preserve"> se </w:t>
      </w:r>
      <w:proofErr w:type="spellStart"/>
      <w:r w:rsidR="00F90EAD">
        <w:rPr>
          <w:rFonts w:ascii="Arial" w:hAnsi="Arial" w:cs="Arial"/>
          <w:sz w:val="22"/>
          <w:szCs w:val="22"/>
        </w:rPr>
        <w:t>na</w:t>
      </w:r>
      <w:proofErr w:type="spellEnd"/>
      <w:r w:rsidR="00F90EAD">
        <w:rPr>
          <w:rFonts w:ascii="Arial" w:hAnsi="Arial" w:cs="Arial"/>
          <w:sz w:val="22"/>
          <w:szCs w:val="22"/>
        </w:rPr>
        <w:t xml:space="preserve"> </w:t>
      </w:r>
      <w:proofErr w:type="spellStart"/>
      <w:r w:rsidR="00F90EAD">
        <w:rPr>
          <w:rFonts w:ascii="Arial" w:hAnsi="Arial" w:cs="Arial"/>
          <w:sz w:val="22"/>
          <w:szCs w:val="22"/>
        </w:rPr>
        <w:t>utvrđivanje</w:t>
      </w:r>
      <w:proofErr w:type="spellEnd"/>
      <w:r w:rsidR="00F90EAD">
        <w:rPr>
          <w:rFonts w:ascii="Arial" w:hAnsi="Arial" w:cs="Arial"/>
          <w:sz w:val="22"/>
          <w:szCs w:val="22"/>
        </w:rPr>
        <w:t xml:space="preserve"> </w:t>
      </w:r>
      <w:proofErr w:type="spellStart"/>
      <w:r w:rsidR="00F90EAD">
        <w:rPr>
          <w:rFonts w:ascii="Arial" w:hAnsi="Arial" w:cs="Arial"/>
          <w:sz w:val="22"/>
          <w:szCs w:val="22"/>
        </w:rPr>
        <w:t>dnevnog</w:t>
      </w:r>
      <w:proofErr w:type="spellEnd"/>
      <w:r w:rsidR="00F90EAD">
        <w:rPr>
          <w:rFonts w:ascii="Arial" w:hAnsi="Arial" w:cs="Arial"/>
          <w:sz w:val="22"/>
          <w:szCs w:val="22"/>
        </w:rPr>
        <w:t xml:space="preserve"> </w:t>
      </w:r>
      <w:proofErr w:type="spellStart"/>
      <w:r w:rsidR="00F90EAD">
        <w:rPr>
          <w:rFonts w:ascii="Arial" w:hAnsi="Arial" w:cs="Arial"/>
          <w:sz w:val="22"/>
          <w:szCs w:val="22"/>
        </w:rPr>
        <w:t>reda</w:t>
      </w:r>
      <w:proofErr w:type="spellEnd"/>
      <w:r w:rsidR="00F90EAD">
        <w:rPr>
          <w:rFonts w:ascii="Arial" w:hAnsi="Arial" w:cs="Arial"/>
          <w:sz w:val="22"/>
          <w:szCs w:val="22"/>
        </w:rPr>
        <w:t>.</w:t>
      </w:r>
    </w:p>
    <w:p w:rsidR="00F90EAD" w:rsidRDefault="00F90EAD" w:rsidP="00192118">
      <w:pPr>
        <w:ind w:left="60" w:firstLine="64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DF </w:t>
      </w:r>
      <w:proofErr w:type="spellStart"/>
      <w:r>
        <w:rPr>
          <w:rFonts w:ascii="Arial" w:hAnsi="Arial" w:cs="Arial"/>
          <w:sz w:val="22"/>
          <w:szCs w:val="22"/>
        </w:rPr>
        <w:t>dostavio</w:t>
      </w:r>
      <w:proofErr w:type="spellEnd"/>
      <w:r>
        <w:rPr>
          <w:rFonts w:ascii="Arial" w:hAnsi="Arial" w:cs="Arial"/>
          <w:sz w:val="22"/>
          <w:szCs w:val="22"/>
        </w:rPr>
        <w:t xml:space="preserve"> je </w:t>
      </w:r>
      <w:proofErr w:type="spellStart"/>
      <w:r>
        <w:rPr>
          <w:rFonts w:ascii="Arial" w:hAnsi="Arial" w:cs="Arial"/>
          <w:sz w:val="22"/>
          <w:szCs w:val="22"/>
        </w:rPr>
        <w:t>Inicijativu</w:t>
      </w:r>
      <w:proofErr w:type="spellEnd"/>
      <w:r>
        <w:rPr>
          <w:rFonts w:ascii="Arial" w:hAnsi="Arial" w:cs="Arial"/>
          <w:sz w:val="22"/>
          <w:szCs w:val="22"/>
        </w:rPr>
        <w:t xml:space="preserve"> za </w:t>
      </w:r>
      <w:proofErr w:type="spellStart"/>
      <w:r>
        <w:rPr>
          <w:rFonts w:ascii="Arial" w:hAnsi="Arial" w:cs="Arial"/>
          <w:sz w:val="22"/>
          <w:szCs w:val="22"/>
        </w:rPr>
        <w:t>izmjene</w:t>
      </w:r>
      <w:proofErr w:type="spellEnd"/>
      <w:r>
        <w:rPr>
          <w:rFonts w:ascii="Arial" w:hAnsi="Arial" w:cs="Arial"/>
          <w:sz w:val="22"/>
          <w:szCs w:val="22"/>
        </w:rPr>
        <w:t xml:space="preserve"> </w:t>
      </w:r>
      <w:proofErr w:type="spellStart"/>
      <w:r>
        <w:rPr>
          <w:rFonts w:ascii="Arial" w:hAnsi="Arial" w:cs="Arial"/>
          <w:sz w:val="22"/>
          <w:szCs w:val="22"/>
        </w:rPr>
        <w:t>Ustava</w:t>
      </w:r>
      <w:proofErr w:type="spellEnd"/>
      <w:r>
        <w:rPr>
          <w:rFonts w:ascii="Arial" w:hAnsi="Arial" w:cs="Arial"/>
          <w:sz w:val="22"/>
          <w:szCs w:val="22"/>
        </w:rPr>
        <w:t xml:space="preserve"> Federacije Bosne i Hercegovine. </w:t>
      </w:r>
      <w:proofErr w:type="spellStart"/>
      <w:r>
        <w:rPr>
          <w:rFonts w:ascii="Arial" w:hAnsi="Arial" w:cs="Arial"/>
          <w:sz w:val="22"/>
          <w:szCs w:val="22"/>
        </w:rPr>
        <w:t>Dodatno</w:t>
      </w:r>
      <w:proofErr w:type="spellEnd"/>
      <w:r>
        <w:rPr>
          <w:rFonts w:ascii="Arial" w:hAnsi="Arial" w:cs="Arial"/>
          <w:sz w:val="22"/>
          <w:szCs w:val="22"/>
        </w:rPr>
        <w:t xml:space="preserve"> </w:t>
      </w:r>
      <w:proofErr w:type="spellStart"/>
      <w:r>
        <w:rPr>
          <w:rFonts w:ascii="Arial" w:hAnsi="Arial" w:cs="Arial"/>
          <w:sz w:val="22"/>
          <w:szCs w:val="22"/>
        </w:rPr>
        <w:t>obrazloženje</w:t>
      </w:r>
      <w:proofErr w:type="spellEnd"/>
      <w:r>
        <w:rPr>
          <w:rFonts w:ascii="Arial" w:hAnsi="Arial" w:cs="Arial"/>
          <w:sz w:val="22"/>
          <w:szCs w:val="22"/>
        </w:rPr>
        <w:t xml:space="preserve"> </w:t>
      </w:r>
      <w:proofErr w:type="spellStart"/>
      <w:r>
        <w:rPr>
          <w:rFonts w:ascii="Arial" w:hAnsi="Arial" w:cs="Arial"/>
          <w:sz w:val="22"/>
          <w:szCs w:val="22"/>
        </w:rPr>
        <w:t>dao</w:t>
      </w:r>
      <w:proofErr w:type="spellEnd"/>
      <w:r>
        <w:rPr>
          <w:rFonts w:ascii="Arial" w:hAnsi="Arial" w:cs="Arial"/>
          <w:sz w:val="22"/>
          <w:szCs w:val="22"/>
        </w:rPr>
        <w:t xml:space="preserve"> je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w:t>
      </w:r>
    </w:p>
    <w:p w:rsidR="00F90EAD" w:rsidRDefault="00F90EAD" w:rsidP="00192118">
      <w:pPr>
        <w:ind w:left="60" w:firstLine="64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SDA </w:t>
      </w:r>
      <w:proofErr w:type="spellStart"/>
      <w:r>
        <w:rPr>
          <w:rFonts w:ascii="Arial" w:hAnsi="Arial" w:cs="Arial"/>
          <w:sz w:val="22"/>
          <w:szCs w:val="22"/>
        </w:rPr>
        <w:t>dostavio</w:t>
      </w:r>
      <w:proofErr w:type="spellEnd"/>
      <w:r>
        <w:rPr>
          <w:rFonts w:ascii="Arial" w:hAnsi="Arial" w:cs="Arial"/>
          <w:sz w:val="22"/>
          <w:szCs w:val="22"/>
        </w:rPr>
        <w:t xml:space="preserve"> je </w:t>
      </w:r>
      <w:proofErr w:type="spellStart"/>
      <w:r>
        <w:rPr>
          <w:rFonts w:ascii="Arial" w:hAnsi="Arial" w:cs="Arial"/>
          <w:sz w:val="22"/>
          <w:szCs w:val="22"/>
        </w:rPr>
        <w:t>Deklaracij</w:t>
      </w:r>
      <w:r w:rsidR="00192118">
        <w:rPr>
          <w:rFonts w:ascii="Arial" w:hAnsi="Arial" w:cs="Arial"/>
          <w:sz w:val="22"/>
          <w:szCs w:val="22"/>
        </w:rPr>
        <w:t>u</w:t>
      </w:r>
      <w:proofErr w:type="spellEnd"/>
      <w:r w:rsidR="00192118">
        <w:rPr>
          <w:rFonts w:ascii="Arial" w:hAnsi="Arial" w:cs="Arial"/>
          <w:sz w:val="22"/>
          <w:szCs w:val="22"/>
        </w:rPr>
        <w:t xml:space="preserve"> </w:t>
      </w:r>
      <w:proofErr w:type="spellStart"/>
      <w:r w:rsidR="00ED48AC">
        <w:rPr>
          <w:rFonts w:ascii="Arial" w:hAnsi="Arial" w:cs="Arial"/>
          <w:sz w:val="22"/>
          <w:szCs w:val="22"/>
        </w:rPr>
        <w:t>Zastup</w:t>
      </w:r>
      <w:r w:rsidR="00192118">
        <w:rPr>
          <w:rFonts w:ascii="Arial" w:hAnsi="Arial" w:cs="Arial"/>
          <w:sz w:val="22"/>
          <w:szCs w:val="22"/>
        </w:rPr>
        <w:t>ničkog</w:t>
      </w:r>
      <w:proofErr w:type="spellEnd"/>
      <w:r w:rsidR="00192118">
        <w:rPr>
          <w:rFonts w:ascii="Arial" w:hAnsi="Arial" w:cs="Arial"/>
          <w:sz w:val="22"/>
          <w:szCs w:val="22"/>
        </w:rPr>
        <w:t xml:space="preserve"> </w:t>
      </w:r>
      <w:proofErr w:type="spellStart"/>
      <w:r w:rsidR="00192118">
        <w:rPr>
          <w:rFonts w:ascii="Arial" w:hAnsi="Arial" w:cs="Arial"/>
          <w:sz w:val="22"/>
          <w:szCs w:val="22"/>
        </w:rPr>
        <w:t>doma</w:t>
      </w:r>
      <w:proofErr w:type="spellEnd"/>
      <w:r w:rsidR="00192118">
        <w:rPr>
          <w:rFonts w:ascii="Arial" w:hAnsi="Arial" w:cs="Arial"/>
          <w:sz w:val="22"/>
          <w:szCs w:val="22"/>
        </w:rPr>
        <w:t xml:space="preserve"> Parlament</w:t>
      </w:r>
      <w:r>
        <w:rPr>
          <w:rFonts w:ascii="Arial" w:hAnsi="Arial" w:cs="Arial"/>
          <w:sz w:val="22"/>
          <w:szCs w:val="22"/>
        </w:rPr>
        <w:t>a</w:t>
      </w:r>
      <w:r w:rsidR="00192118">
        <w:rPr>
          <w:rFonts w:ascii="Arial" w:hAnsi="Arial" w:cs="Arial"/>
          <w:sz w:val="22"/>
          <w:szCs w:val="22"/>
        </w:rPr>
        <w:t xml:space="preserve"> </w:t>
      </w:r>
      <w:r>
        <w:rPr>
          <w:rFonts w:ascii="Arial" w:hAnsi="Arial" w:cs="Arial"/>
          <w:sz w:val="22"/>
          <w:szCs w:val="22"/>
        </w:rPr>
        <w:t xml:space="preserve">FBiH o </w:t>
      </w:r>
      <w:proofErr w:type="spellStart"/>
      <w:r w:rsidR="00ED48AC">
        <w:rPr>
          <w:rFonts w:ascii="Arial" w:hAnsi="Arial" w:cs="Arial"/>
          <w:sz w:val="22"/>
          <w:szCs w:val="22"/>
        </w:rPr>
        <w:t>neprihvać</w:t>
      </w:r>
      <w:r w:rsidR="00192118">
        <w:rPr>
          <w:rFonts w:ascii="Arial" w:hAnsi="Arial" w:cs="Arial"/>
          <w:sz w:val="22"/>
          <w:szCs w:val="22"/>
        </w:rPr>
        <w:t>anju</w:t>
      </w:r>
      <w:proofErr w:type="spellEnd"/>
      <w:r w:rsidR="00192118">
        <w:rPr>
          <w:rFonts w:ascii="Arial" w:hAnsi="Arial" w:cs="Arial"/>
          <w:sz w:val="22"/>
          <w:szCs w:val="22"/>
        </w:rPr>
        <w:t xml:space="preserve"> </w:t>
      </w:r>
      <w:proofErr w:type="spellStart"/>
      <w:r w:rsidR="00192118">
        <w:rPr>
          <w:rFonts w:ascii="Arial" w:hAnsi="Arial" w:cs="Arial"/>
          <w:sz w:val="22"/>
          <w:szCs w:val="22"/>
        </w:rPr>
        <w:t>najavljenog</w:t>
      </w:r>
      <w:proofErr w:type="spellEnd"/>
      <w:r w:rsidR="00192118">
        <w:rPr>
          <w:rFonts w:ascii="Arial" w:hAnsi="Arial" w:cs="Arial"/>
          <w:sz w:val="22"/>
          <w:szCs w:val="22"/>
        </w:rPr>
        <w:t xml:space="preserve"> </w:t>
      </w:r>
      <w:proofErr w:type="spellStart"/>
      <w:r w:rsidR="00192118">
        <w:rPr>
          <w:rFonts w:ascii="Arial" w:hAnsi="Arial" w:cs="Arial"/>
          <w:sz w:val="22"/>
          <w:szCs w:val="22"/>
        </w:rPr>
        <w:t>prije</w:t>
      </w:r>
      <w:r>
        <w:rPr>
          <w:rFonts w:ascii="Arial" w:hAnsi="Arial" w:cs="Arial"/>
          <w:sz w:val="22"/>
          <w:szCs w:val="22"/>
        </w:rPr>
        <w:t>d</w:t>
      </w:r>
      <w:r w:rsidR="00192118">
        <w:rPr>
          <w:rFonts w:ascii="Arial" w:hAnsi="Arial" w:cs="Arial"/>
          <w:sz w:val="22"/>
          <w:szCs w:val="22"/>
        </w:rPr>
        <w:t>l</w:t>
      </w:r>
      <w:r>
        <w:rPr>
          <w:rFonts w:ascii="Arial" w:hAnsi="Arial" w:cs="Arial"/>
          <w:sz w:val="22"/>
          <w:szCs w:val="22"/>
        </w:rPr>
        <w:t>oga</w:t>
      </w:r>
      <w:proofErr w:type="spellEnd"/>
      <w:r>
        <w:rPr>
          <w:rFonts w:ascii="Arial" w:hAnsi="Arial" w:cs="Arial"/>
          <w:sz w:val="22"/>
          <w:szCs w:val="22"/>
        </w:rPr>
        <w:t xml:space="preserve"> OHR-a za</w:t>
      </w:r>
      <w:r w:rsidR="00192118">
        <w:rPr>
          <w:rFonts w:ascii="Arial" w:hAnsi="Arial" w:cs="Arial"/>
          <w:sz w:val="22"/>
          <w:szCs w:val="22"/>
        </w:rPr>
        <w:t xml:space="preserve"> </w:t>
      </w:r>
      <w:proofErr w:type="spellStart"/>
      <w:r w:rsidR="00192118">
        <w:rPr>
          <w:rFonts w:ascii="Arial" w:hAnsi="Arial" w:cs="Arial"/>
          <w:sz w:val="22"/>
          <w:szCs w:val="22"/>
        </w:rPr>
        <w:t>izmjene</w:t>
      </w:r>
      <w:proofErr w:type="spellEnd"/>
      <w:r w:rsidR="00192118">
        <w:rPr>
          <w:rFonts w:ascii="Arial" w:hAnsi="Arial" w:cs="Arial"/>
          <w:sz w:val="22"/>
          <w:szCs w:val="22"/>
        </w:rPr>
        <w:t xml:space="preserve"> </w:t>
      </w:r>
      <w:proofErr w:type="spellStart"/>
      <w:r w:rsidR="00192118">
        <w:rPr>
          <w:rFonts w:ascii="Arial" w:hAnsi="Arial" w:cs="Arial"/>
          <w:sz w:val="22"/>
          <w:szCs w:val="22"/>
        </w:rPr>
        <w:t>Ustava</w:t>
      </w:r>
      <w:proofErr w:type="spellEnd"/>
      <w:r w:rsidR="00192118">
        <w:rPr>
          <w:rFonts w:ascii="Arial" w:hAnsi="Arial" w:cs="Arial"/>
          <w:sz w:val="22"/>
          <w:szCs w:val="22"/>
        </w:rPr>
        <w:t xml:space="preserve"> Federacije BiH i</w:t>
      </w:r>
      <w:r>
        <w:rPr>
          <w:rFonts w:ascii="Arial" w:hAnsi="Arial" w:cs="Arial"/>
          <w:sz w:val="22"/>
          <w:szCs w:val="22"/>
        </w:rPr>
        <w:t xml:space="preserve"> </w:t>
      </w:r>
      <w:proofErr w:type="spellStart"/>
      <w:r>
        <w:rPr>
          <w:rFonts w:ascii="Arial" w:hAnsi="Arial" w:cs="Arial"/>
          <w:sz w:val="22"/>
          <w:szCs w:val="22"/>
        </w:rPr>
        <w:t>drugih</w:t>
      </w:r>
      <w:proofErr w:type="spellEnd"/>
      <w:r>
        <w:rPr>
          <w:rFonts w:ascii="Arial" w:hAnsi="Arial" w:cs="Arial"/>
          <w:sz w:val="22"/>
          <w:szCs w:val="22"/>
        </w:rPr>
        <w:t xml:space="preserve"> </w:t>
      </w:r>
      <w:proofErr w:type="spellStart"/>
      <w:r>
        <w:rPr>
          <w:rFonts w:ascii="Arial" w:hAnsi="Arial" w:cs="Arial"/>
          <w:sz w:val="22"/>
          <w:szCs w:val="22"/>
        </w:rPr>
        <w:t>zakonskih</w:t>
      </w:r>
      <w:proofErr w:type="spellEnd"/>
      <w:r>
        <w:rPr>
          <w:rFonts w:ascii="Arial" w:hAnsi="Arial" w:cs="Arial"/>
          <w:sz w:val="22"/>
          <w:szCs w:val="22"/>
        </w:rPr>
        <w:t xml:space="preserve"> </w:t>
      </w:r>
      <w:proofErr w:type="spellStart"/>
      <w:r>
        <w:rPr>
          <w:rFonts w:ascii="Arial" w:hAnsi="Arial" w:cs="Arial"/>
          <w:sz w:val="22"/>
          <w:szCs w:val="22"/>
        </w:rPr>
        <w:t>ili</w:t>
      </w:r>
      <w:proofErr w:type="spellEnd"/>
      <w:r>
        <w:rPr>
          <w:rFonts w:ascii="Arial" w:hAnsi="Arial" w:cs="Arial"/>
          <w:sz w:val="22"/>
          <w:szCs w:val="22"/>
        </w:rPr>
        <w:t xml:space="preserve"> </w:t>
      </w:r>
      <w:proofErr w:type="spellStart"/>
      <w:r>
        <w:rPr>
          <w:rFonts w:ascii="Arial" w:hAnsi="Arial" w:cs="Arial"/>
          <w:sz w:val="22"/>
          <w:szCs w:val="22"/>
        </w:rPr>
        <w:t>podzakonskih</w:t>
      </w:r>
      <w:proofErr w:type="spellEnd"/>
      <w:r>
        <w:rPr>
          <w:rFonts w:ascii="Arial" w:hAnsi="Arial" w:cs="Arial"/>
          <w:sz w:val="22"/>
          <w:szCs w:val="22"/>
        </w:rPr>
        <w:t xml:space="preserve"> </w:t>
      </w:r>
      <w:proofErr w:type="spellStart"/>
      <w:r>
        <w:rPr>
          <w:rFonts w:ascii="Arial" w:hAnsi="Arial" w:cs="Arial"/>
          <w:sz w:val="22"/>
          <w:szCs w:val="22"/>
        </w:rPr>
        <w:t>akata</w:t>
      </w:r>
      <w:proofErr w:type="spellEnd"/>
      <w:r w:rsidR="00192118">
        <w:rPr>
          <w:rFonts w:ascii="Arial" w:hAnsi="Arial" w:cs="Arial"/>
          <w:sz w:val="22"/>
          <w:szCs w:val="22"/>
        </w:rPr>
        <w:t>,</w:t>
      </w:r>
      <w:r w:rsidR="00ED48AC">
        <w:rPr>
          <w:rFonts w:ascii="Arial" w:hAnsi="Arial" w:cs="Arial"/>
          <w:sz w:val="22"/>
          <w:szCs w:val="22"/>
        </w:rPr>
        <w:t xml:space="preserve"> </w:t>
      </w:r>
      <w:r>
        <w:rPr>
          <w:rFonts w:ascii="Arial" w:hAnsi="Arial" w:cs="Arial"/>
          <w:sz w:val="22"/>
          <w:szCs w:val="22"/>
        </w:rPr>
        <w:t xml:space="preserve">a </w:t>
      </w:r>
      <w:proofErr w:type="spellStart"/>
      <w:r>
        <w:rPr>
          <w:rFonts w:ascii="Arial" w:hAnsi="Arial" w:cs="Arial"/>
          <w:sz w:val="22"/>
          <w:szCs w:val="22"/>
        </w:rPr>
        <w:t>ciljem</w:t>
      </w:r>
      <w:proofErr w:type="spellEnd"/>
      <w:r>
        <w:rPr>
          <w:rFonts w:ascii="Arial" w:hAnsi="Arial" w:cs="Arial"/>
          <w:sz w:val="22"/>
          <w:szCs w:val="22"/>
        </w:rPr>
        <w:t xml:space="preserve"> </w:t>
      </w:r>
      <w:proofErr w:type="spellStart"/>
      <w:r>
        <w:rPr>
          <w:rFonts w:ascii="Arial" w:hAnsi="Arial" w:cs="Arial"/>
          <w:sz w:val="22"/>
          <w:szCs w:val="22"/>
        </w:rPr>
        <w:t>produbljenja</w:t>
      </w:r>
      <w:proofErr w:type="spellEnd"/>
      <w:r>
        <w:rPr>
          <w:rFonts w:ascii="Arial" w:hAnsi="Arial" w:cs="Arial"/>
          <w:sz w:val="22"/>
          <w:szCs w:val="22"/>
        </w:rPr>
        <w:t xml:space="preserve"> </w:t>
      </w:r>
      <w:proofErr w:type="spellStart"/>
      <w:r>
        <w:rPr>
          <w:rFonts w:ascii="Arial" w:hAnsi="Arial" w:cs="Arial"/>
          <w:sz w:val="22"/>
          <w:szCs w:val="22"/>
        </w:rPr>
        <w:t>etničkih</w:t>
      </w:r>
      <w:proofErr w:type="spellEnd"/>
      <w:r>
        <w:rPr>
          <w:rFonts w:ascii="Arial" w:hAnsi="Arial" w:cs="Arial"/>
          <w:sz w:val="22"/>
          <w:szCs w:val="22"/>
        </w:rPr>
        <w:t xml:space="preserve"> </w:t>
      </w:r>
      <w:proofErr w:type="spellStart"/>
      <w:r>
        <w:rPr>
          <w:rFonts w:ascii="Arial" w:hAnsi="Arial" w:cs="Arial"/>
          <w:sz w:val="22"/>
          <w:szCs w:val="22"/>
        </w:rPr>
        <w:t>podjela</w:t>
      </w:r>
      <w:proofErr w:type="spellEnd"/>
      <w:r>
        <w:rPr>
          <w:rFonts w:ascii="Arial" w:hAnsi="Arial" w:cs="Arial"/>
          <w:sz w:val="22"/>
          <w:szCs w:val="22"/>
        </w:rPr>
        <w:t xml:space="preserve"> i </w:t>
      </w:r>
      <w:proofErr w:type="spellStart"/>
      <w:r>
        <w:rPr>
          <w:rFonts w:ascii="Arial" w:hAnsi="Arial" w:cs="Arial"/>
          <w:sz w:val="22"/>
          <w:szCs w:val="22"/>
        </w:rPr>
        <w:t>diskriminacije</w:t>
      </w:r>
      <w:proofErr w:type="spellEnd"/>
      <w:r>
        <w:rPr>
          <w:rFonts w:ascii="Arial" w:hAnsi="Arial" w:cs="Arial"/>
          <w:sz w:val="22"/>
          <w:szCs w:val="22"/>
        </w:rPr>
        <w:t xml:space="preserve"> </w:t>
      </w:r>
      <w:proofErr w:type="spellStart"/>
      <w:r>
        <w:rPr>
          <w:rFonts w:ascii="Arial" w:hAnsi="Arial" w:cs="Arial"/>
          <w:sz w:val="22"/>
          <w:szCs w:val="22"/>
        </w:rPr>
        <w:t>kroz</w:t>
      </w:r>
      <w:proofErr w:type="spellEnd"/>
      <w:r>
        <w:rPr>
          <w:rFonts w:ascii="Arial" w:hAnsi="Arial" w:cs="Arial"/>
          <w:sz w:val="22"/>
          <w:szCs w:val="22"/>
        </w:rPr>
        <w:t xml:space="preserve"> </w:t>
      </w:r>
      <w:proofErr w:type="spellStart"/>
      <w:r>
        <w:rPr>
          <w:rFonts w:ascii="Arial" w:hAnsi="Arial" w:cs="Arial"/>
          <w:sz w:val="22"/>
          <w:szCs w:val="22"/>
        </w:rPr>
        <w:t>izborni</w:t>
      </w:r>
      <w:proofErr w:type="spellEnd"/>
      <w:r>
        <w:rPr>
          <w:rFonts w:ascii="Arial" w:hAnsi="Arial" w:cs="Arial"/>
          <w:sz w:val="22"/>
          <w:szCs w:val="22"/>
        </w:rPr>
        <w:t xml:space="preserve"> </w:t>
      </w:r>
      <w:proofErr w:type="spellStart"/>
      <w:r>
        <w:rPr>
          <w:rFonts w:ascii="Arial" w:hAnsi="Arial" w:cs="Arial"/>
          <w:sz w:val="22"/>
          <w:szCs w:val="22"/>
        </w:rPr>
        <w:t>proces</w:t>
      </w:r>
      <w:proofErr w:type="spellEnd"/>
      <w:r>
        <w:rPr>
          <w:rFonts w:ascii="Arial" w:hAnsi="Arial" w:cs="Arial"/>
          <w:sz w:val="22"/>
          <w:szCs w:val="22"/>
        </w:rPr>
        <w:t xml:space="preserve">. </w:t>
      </w:r>
      <w:proofErr w:type="spellStart"/>
      <w:r>
        <w:rPr>
          <w:rFonts w:ascii="Arial" w:hAnsi="Arial" w:cs="Arial"/>
          <w:sz w:val="22"/>
          <w:szCs w:val="22"/>
        </w:rPr>
        <w:t>Dodatno</w:t>
      </w:r>
      <w:proofErr w:type="spellEnd"/>
      <w:r>
        <w:rPr>
          <w:rFonts w:ascii="Arial" w:hAnsi="Arial" w:cs="Arial"/>
          <w:sz w:val="22"/>
          <w:szCs w:val="22"/>
        </w:rPr>
        <w:t xml:space="preserve"> </w:t>
      </w:r>
      <w:proofErr w:type="spellStart"/>
      <w:r>
        <w:rPr>
          <w:rFonts w:ascii="Arial" w:hAnsi="Arial" w:cs="Arial"/>
          <w:sz w:val="22"/>
          <w:szCs w:val="22"/>
        </w:rPr>
        <w:t>obrazloženje</w:t>
      </w:r>
      <w:proofErr w:type="spellEnd"/>
      <w:r>
        <w:rPr>
          <w:rFonts w:ascii="Arial" w:hAnsi="Arial" w:cs="Arial"/>
          <w:sz w:val="22"/>
          <w:szCs w:val="22"/>
        </w:rPr>
        <w:t xml:space="preserve"> </w:t>
      </w:r>
      <w:proofErr w:type="spellStart"/>
      <w:r>
        <w:rPr>
          <w:rFonts w:ascii="Arial" w:hAnsi="Arial" w:cs="Arial"/>
          <w:sz w:val="22"/>
          <w:szCs w:val="22"/>
        </w:rPr>
        <w:t>dao</w:t>
      </w:r>
      <w:proofErr w:type="spellEnd"/>
      <w:r>
        <w:rPr>
          <w:rFonts w:ascii="Arial" w:hAnsi="Arial" w:cs="Arial"/>
          <w:sz w:val="22"/>
          <w:szCs w:val="22"/>
        </w:rPr>
        <w:t xml:space="preserve"> je Mirsad Zaimović.</w:t>
      </w:r>
    </w:p>
    <w:p w:rsidR="00F90EAD" w:rsidRDefault="00ED48AC" w:rsidP="00192118">
      <w:pPr>
        <w:ind w:left="60" w:firstLine="648"/>
        <w:jc w:val="both"/>
        <w:rPr>
          <w:rFonts w:ascii="Arial" w:hAnsi="Arial" w:cs="Arial"/>
          <w:sz w:val="22"/>
          <w:szCs w:val="22"/>
        </w:rPr>
      </w:pPr>
      <w:proofErr w:type="spellStart"/>
      <w:r>
        <w:rPr>
          <w:rFonts w:ascii="Arial" w:hAnsi="Arial" w:cs="Arial"/>
          <w:sz w:val="22"/>
          <w:szCs w:val="22"/>
        </w:rPr>
        <w:t>Temeljem</w:t>
      </w:r>
      <w:proofErr w:type="spellEnd"/>
      <w:r w:rsidR="00F90EAD">
        <w:rPr>
          <w:rFonts w:ascii="Arial" w:hAnsi="Arial" w:cs="Arial"/>
          <w:sz w:val="22"/>
          <w:szCs w:val="22"/>
        </w:rPr>
        <w:t xml:space="preserve"> </w:t>
      </w:r>
      <w:proofErr w:type="spellStart"/>
      <w:r w:rsidR="00F90EAD">
        <w:rPr>
          <w:rFonts w:ascii="Arial" w:hAnsi="Arial" w:cs="Arial"/>
          <w:sz w:val="22"/>
          <w:szCs w:val="22"/>
        </w:rPr>
        <w:t>pojedinačnog</w:t>
      </w:r>
      <w:proofErr w:type="spellEnd"/>
      <w:r w:rsidR="00F90EAD">
        <w:rPr>
          <w:rFonts w:ascii="Arial" w:hAnsi="Arial" w:cs="Arial"/>
          <w:sz w:val="22"/>
          <w:szCs w:val="22"/>
        </w:rPr>
        <w:t xml:space="preserve"> </w:t>
      </w:r>
      <w:proofErr w:type="spellStart"/>
      <w:r>
        <w:rPr>
          <w:rFonts w:ascii="Arial" w:hAnsi="Arial" w:cs="Arial"/>
          <w:sz w:val="22"/>
          <w:szCs w:val="22"/>
        </w:rPr>
        <w:t>očitovanja</w:t>
      </w:r>
      <w:proofErr w:type="spellEnd"/>
      <w:r w:rsidR="00F90EAD">
        <w:rPr>
          <w:rFonts w:ascii="Arial" w:hAnsi="Arial" w:cs="Arial"/>
          <w:sz w:val="22"/>
          <w:szCs w:val="22"/>
        </w:rPr>
        <w:t xml:space="preserve">, </w:t>
      </w:r>
      <w:proofErr w:type="spellStart"/>
      <w:r w:rsidR="00F90EAD">
        <w:rPr>
          <w:rFonts w:ascii="Arial" w:hAnsi="Arial" w:cs="Arial"/>
          <w:sz w:val="22"/>
          <w:szCs w:val="22"/>
        </w:rPr>
        <w:t>nije</w:t>
      </w:r>
      <w:proofErr w:type="spellEnd"/>
      <w:r w:rsidR="00F90EAD">
        <w:rPr>
          <w:rFonts w:ascii="Arial" w:hAnsi="Arial" w:cs="Arial"/>
          <w:sz w:val="22"/>
          <w:szCs w:val="22"/>
        </w:rPr>
        <w:t xml:space="preserve"> </w:t>
      </w:r>
      <w:proofErr w:type="spellStart"/>
      <w:r w:rsidR="00F90EAD">
        <w:rPr>
          <w:rFonts w:ascii="Arial" w:hAnsi="Arial" w:cs="Arial"/>
          <w:sz w:val="22"/>
          <w:szCs w:val="22"/>
        </w:rPr>
        <w:t>usvojena</w:t>
      </w:r>
      <w:proofErr w:type="spellEnd"/>
      <w:r w:rsidR="00F90EAD">
        <w:rPr>
          <w:rFonts w:ascii="Arial" w:hAnsi="Arial" w:cs="Arial"/>
          <w:sz w:val="22"/>
          <w:szCs w:val="22"/>
        </w:rPr>
        <w:t xml:space="preserve"> </w:t>
      </w:r>
      <w:proofErr w:type="spellStart"/>
      <w:r w:rsidR="00F90EAD">
        <w:rPr>
          <w:rFonts w:ascii="Arial" w:hAnsi="Arial" w:cs="Arial"/>
          <w:sz w:val="22"/>
          <w:szCs w:val="22"/>
        </w:rPr>
        <w:t>Inicijativa</w:t>
      </w:r>
      <w:proofErr w:type="spellEnd"/>
      <w:r w:rsidR="00F90EAD">
        <w:rPr>
          <w:rFonts w:ascii="Arial" w:hAnsi="Arial" w:cs="Arial"/>
          <w:sz w:val="22"/>
          <w:szCs w:val="22"/>
        </w:rPr>
        <w:t xml:space="preserve"> za </w:t>
      </w:r>
      <w:proofErr w:type="spellStart"/>
      <w:r w:rsidR="00F90EAD">
        <w:rPr>
          <w:rFonts w:ascii="Arial" w:hAnsi="Arial" w:cs="Arial"/>
          <w:sz w:val="22"/>
          <w:szCs w:val="22"/>
        </w:rPr>
        <w:t>i</w:t>
      </w:r>
      <w:r w:rsidR="00192118">
        <w:rPr>
          <w:rFonts w:ascii="Arial" w:hAnsi="Arial" w:cs="Arial"/>
          <w:sz w:val="22"/>
          <w:szCs w:val="22"/>
        </w:rPr>
        <w:t>zmjene</w:t>
      </w:r>
      <w:proofErr w:type="spellEnd"/>
      <w:r w:rsidR="00192118">
        <w:rPr>
          <w:rFonts w:ascii="Arial" w:hAnsi="Arial" w:cs="Arial"/>
          <w:sz w:val="22"/>
          <w:szCs w:val="22"/>
        </w:rPr>
        <w:t xml:space="preserve"> </w:t>
      </w:r>
      <w:proofErr w:type="spellStart"/>
      <w:r w:rsidR="00192118">
        <w:rPr>
          <w:rFonts w:ascii="Arial" w:hAnsi="Arial" w:cs="Arial"/>
          <w:sz w:val="22"/>
          <w:szCs w:val="22"/>
        </w:rPr>
        <w:t>Ustava</w:t>
      </w:r>
      <w:proofErr w:type="spellEnd"/>
      <w:r w:rsidR="00192118">
        <w:rPr>
          <w:rFonts w:ascii="Arial" w:hAnsi="Arial" w:cs="Arial"/>
          <w:sz w:val="22"/>
          <w:szCs w:val="22"/>
        </w:rPr>
        <w:t xml:space="preserve"> Federacije Bosne i</w:t>
      </w:r>
      <w:r w:rsidR="008D17B0">
        <w:rPr>
          <w:rFonts w:ascii="Arial" w:hAnsi="Arial" w:cs="Arial"/>
          <w:sz w:val="22"/>
          <w:szCs w:val="22"/>
        </w:rPr>
        <w:t xml:space="preserve"> Hercego</w:t>
      </w:r>
      <w:r w:rsidR="00F90EAD">
        <w:rPr>
          <w:rFonts w:ascii="Arial" w:hAnsi="Arial" w:cs="Arial"/>
          <w:sz w:val="22"/>
          <w:szCs w:val="22"/>
        </w:rPr>
        <w:t>v</w:t>
      </w:r>
      <w:r w:rsidR="008D17B0">
        <w:rPr>
          <w:rFonts w:ascii="Arial" w:hAnsi="Arial" w:cs="Arial"/>
          <w:sz w:val="22"/>
          <w:szCs w:val="22"/>
        </w:rPr>
        <w:t>i</w:t>
      </w:r>
      <w:r w:rsidR="00F90EAD">
        <w:rPr>
          <w:rFonts w:ascii="Arial" w:hAnsi="Arial" w:cs="Arial"/>
          <w:sz w:val="22"/>
          <w:szCs w:val="22"/>
        </w:rPr>
        <w:t xml:space="preserve">ne, </w:t>
      </w:r>
      <w:proofErr w:type="spellStart"/>
      <w:r w:rsidR="00F90EAD">
        <w:rPr>
          <w:rFonts w:ascii="Arial" w:hAnsi="Arial" w:cs="Arial"/>
          <w:sz w:val="22"/>
          <w:szCs w:val="22"/>
        </w:rPr>
        <w:t>koju</w:t>
      </w:r>
      <w:proofErr w:type="spellEnd"/>
      <w:r w:rsidR="00F90EAD">
        <w:rPr>
          <w:rFonts w:ascii="Arial" w:hAnsi="Arial" w:cs="Arial"/>
          <w:sz w:val="22"/>
          <w:szCs w:val="22"/>
        </w:rPr>
        <w:t xml:space="preserve"> je </w:t>
      </w:r>
      <w:proofErr w:type="spellStart"/>
      <w:r w:rsidR="00F90EAD">
        <w:rPr>
          <w:rFonts w:ascii="Arial" w:hAnsi="Arial" w:cs="Arial"/>
          <w:sz w:val="22"/>
          <w:szCs w:val="22"/>
        </w:rPr>
        <w:t>predložio</w:t>
      </w:r>
      <w:proofErr w:type="spellEnd"/>
      <w:r w:rsidR="00F90EAD">
        <w:rPr>
          <w:rFonts w:ascii="Arial" w:hAnsi="Arial" w:cs="Arial"/>
          <w:sz w:val="22"/>
          <w:szCs w:val="22"/>
        </w:rPr>
        <w:t xml:space="preserve"> </w:t>
      </w:r>
      <w:proofErr w:type="spellStart"/>
      <w:r w:rsidR="00F90EAD">
        <w:rPr>
          <w:rFonts w:ascii="Arial" w:hAnsi="Arial" w:cs="Arial"/>
          <w:sz w:val="22"/>
          <w:szCs w:val="22"/>
        </w:rPr>
        <w:t>Klub</w:t>
      </w:r>
      <w:proofErr w:type="spellEnd"/>
      <w:r w:rsidR="00F90EAD">
        <w:rPr>
          <w:rFonts w:ascii="Arial" w:hAnsi="Arial" w:cs="Arial"/>
          <w:sz w:val="22"/>
          <w:szCs w:val="22"/>
        </w:rPr>
        <w:t xml:space="preserve"> </w:t>
      </w:r>
      <w:proofErr w:type="spellStart"/>
      <w:r w:rsidR="00F90EAD">
        <w:rPr>
          <w:rFonts w:ascii="Arial" w:hAnsi="Arial" w:cs="Arial"/>
          <w:sz w:val="22"/>
          <w:szCs w:val="22"/>
        </w:rPr>
        <w:t>zastupnika</w:t>
      </w:r>
      <w:proofErr w:type="spellEnd"/>
      <w:r w:rsidR="00F90EAD">
        <w:rPr>
          <w:rFonts w:ascii="Arial" w:hAnsi="Arial" w:cs="Arial"/>
          <w:sz w:val="22"/>
          <w:szCs w:val="22"/>
        </w:rPr>
        <w:t xml:space="preserve"> DF (</w:t>
      </w:r>
      <w:r w:rsidR="00192118">
        <w:rPr>
          <w:rFonts w:ascii="Arial" w:hAnsi="Arial" w:cs="Arial"/>
          <w:sz w:val="22"/>
          <w:szCs w:val="22"/>
        </w:rPr>
        <w:t xml:space="preserve">38 </w:t>
      </w:r>
      <w:proofErr w:type="spellStart"/>
      <w:r w:rsidR="00192118">
        <w:rPr>
          <w:rFonts w:ascii="Arial" w:hAnsi="Arial" w:cs="Arial"/>
          <w:sz w:val="22"/>
          <w:szCs w:val="22"/>
        </w:rPr>
        <w:t>glasova</w:t>
      </w:r>
      <w:proofErr w:type="spellEnd"/>
      <w:r w:rsidR="00192118">
        <w:rPr>
          <w:rFonts w:ascii="Arial" w:hAnsi="Arial" w:cs="Arial"/>
          <w:sz w:val="22"/>
          <w:szCs w:val="22"/>
        </w:rPr>
        <w:t xml:space="preserve"> za, 22 </w:t>
      </w:r>
      <w:proofErr w:type="spellStart"/>
      <w:r w:rsidR="00192118">
        <w:rPr>
          <w:rFonts w:ascii="Arial" w:hAnsi="Arial" w:cs="Arial"/>
          <w:sz w:val="22"/>
          <w:szCs w:val="22"/>
        </w:rPr>
        <w:t>glasa</w:t>
      </w:r>
      <w:proofErr w:type="spellEnd"/>
      <w:r w:rsidR="00192118">
        <w:rPr>
          <w:rFonts w:ascii="Arial" w:hAnsi="Arial" w:cs="Arial"/>
          <w:sz w:val="22"/>
          <w:szCs w:val="22"/>
        </w:rPr>
        <w:t xml:space="preserve"> </w:t>
      </w:r>
      <w:proofErr w:type="spellStart"/>
      <w:r w:rsidR="00192118">
        <w:rPr>
          <w:rFonts w:ascii="Arial" w:hAnsi="Arial" w:cs="Arial"/>
          <w:sz w:val="22"/>
          <w:szCs w:val="22"/>
        </w:rPr>
        <w:t>protiv</w:t>
      </w:r>
      <w:proofErr w:type="spellEnd"/>
      <w:r w:rsidR="00192118">
        <w:rPr>
          <w:rFonts w:ascii="Arial" w:hAnsi="Arial" w:cs="Arial"/>
          <w:sz w:val="22"/>
          <w:szCs w:val="22"/>
        </w:rPr>
        <w:t xml:space="preserve"> i</w:t>
      </w:r>
      <w:r w:rsidR="00F90EAD">
        <w:rPr>
          <w:rFonts w:ascii="Arial" w:hAnsi="Arial" w:cs="Arial"/>
          <w:sz w:val="22"/>
          <w:szCs w:val="22"/>
        </w:rPr>
        <w:t xml:space="preserve"> 32 </w:t>
      </w:r>
      <w:proofErr w:type="spellStart"/>
      <w:r w:rsidR="008D17B0">
        <w:rPr>
          <w:rFonts w:ascii="Arial" w:hAnsi="Arial" w:cs="Arial"/>
          <w:sz w:val="22"/>
          <w:szCs w:val="22"/>
        </w:rPr>
        <w:t>s</w:t>
      </w:r>
      <w:r w:rsidR="00F90EAD">
        <w:rPr>
          <w:rFonts w:ascii="Arial" w:hAnsi="Arial" w:cs="Arial"/>
          <w:sz w:val="22"/>
          <w:szCs w:val="22"/>
        </w:rPr>
        <w:t>uzdržana</w:t>
      </w:r>
      <w:proofErr w:type="spellEnd"/>
      <w:r w:rsidR="00F90EAD">
        <w:rPr>
          <w:rFonts w:ascii="Arial" w:hAnsi="Arial" w:cs="Arial"/>
          <w:sz w:val="22"/>
          <w:szCs w:val="22"/>
        </w:rPr>
        <w:t xml:space="preserve"> </w:t>
      </w:r>
      <w:proofErr w:type="spellStart"/>
      <w:r w:rsidR="00F90EAD">
        <w:rPr>
          <w:rFonts w:ascii="Arial" w:hAnsi="Arial" w:cs="Arial"/>
          <w:sz w:val="22"/>
          <w:szCs w:val="22"/>
        </w:rPr>
        <w:t>glasa</w:t>
      </w:r>
      <w:proofErr w:type="spellEnd"/>
      <w:r w:rsidR="00F90EAD">
        <w:rPr>
          <w:rFonts w:ascii="Arial" w:hAnsi="Arial" w:cs="Arial"/>
          <w:sz w:val="22"/>
          <w:szCs w:val="22"/>
        </w:rPr>
        <w:t>).</w:t>
      </w:r>
    </w:p>
    <w:p w:rsidR="00F90EAD" w:rsidRDefault="008D17B0" w:rsidP="00192118">
      <w:pPr>
        <w:ind w:left="60" w:firstLine="648"/>
        <w:jc w:val="both"/>
        <w:rPr>
          <w:rFonts w:ascii="Arial" w:hAnsi="Arial" w:cs="Arial"/>
          <w:sz w:val="22"/>
          <w:szCs w:val="22"/>
        </w:rPr>
      </w:pPr>
      <w:proofErr w:type="spellStart"/>
      <w:r>
        <w:rPr>
          <w:rFonts w:ascii="Arial" w:hAnsi="Arial" w:cs="Arial"/>
          <w:sz w:val="22"/>
          <w:szCs w:val="22"/>
        </w:rPr>
        <w:t>Do</w:t>
      </w:r>
      <w:r w:rsidR="00F90EAD">
        <w:rPr>
          <w:rFonts w:ascii="Arial" w:hAnsi="Arial" w:cs="Arial"/>
          <w:sz w:val="22"/>
          <w:szCs w:val="22"/>
        </w:rPr>
        <w:t>predsjeda</w:t>
      </w:r>
      <w:r>
        <w:rPr>
          <w:rFonts w:ascii="Arial" w:hAnsi="Arial" w:cs="Arial"/>
          <w:sz w:val="22"/>
          <w:szCs w:val="22"/>
        </w:rPr>
        <w:t>teljica</w:t>
      </w:r>
      <w:proofErr w:type="spellEnd"/>
      <w:r w:rsidR="003508D9">
        <w:rPr>
          <w:rFonts w:ascii="Arial" w:hAnsi="Arial" w:cs="Arial"/>
          <w:sz w:val="22"/>
          <w:szCs w:val="22"/>
        </w:rPr>
        <w:t xml:space="preserve"> Edina </w:t>
      </w:r>
      <w:proofErr w:type="spellStart"/>
      <w:r w:rsidR="003508D9">
        <w:rPr>
          <w:rFonts w:ascii="Arial" w:hAnsi="Arial" w:cs="Arial"/>
          <w:sz w:val="22"/>
          <w:szCs w:val="22"/>
        </w:rPr>
        <w:t>Gabela</w:t>
      </w:r>
      <w:proofErr w:type="spellEnd"/>
      <w:r w:rsidR="00F90EAD">
        <w:rPr>
          <w:rFonts w:ascii="Arial" w:hAnsi="Arial" w:cs="Arial"/>
          <w:sz w:val="22"/>
          <w:szCs w:val="22"/>
        </w:rPr>
        <w:t xml:space="preserve"> </w:t>
      </w:r>
      <w:proofErr w:type="spellStart"/>
      <w:r w:rsidR="00F90EAD">
        <w:rPr>
          <w:rFonts w:ascii="Arial" w:hAnsi="Arial" w:cs="Arial"/>
          <w:sz w:val="22"/>
          <w:szCs w:val="22"/>
        </w:rPr>
        <w:t>pročitala</w:t>
      </w:r>
      <w:proofErr w:type="spellEnd"/>
      <w:r w:rsidR="00F90EAD">
        <w:rPr>
          <w:rFonts w:ascii="Arial" w:hAnsi="Arial" w:cs="Arial"/>
          <w:sz w:val="22"/>
          <w:szCs w:val="22"/>
        </w:rPr>
        <w:t xml:space="preserve"> </w:t>
      </w:r>
      <w:r w:rsidR="003508D9">
        <w:rPr>
          <w:rFonts w:ascii="Arial" w:hAnsi="Arial" w:cs="Arial"/>
          <w:sz w:val="22"/>
          <w:szCs w:val="22"/>
        </w:rPr>
        <w:t xml:space="preserve">je </w:t>
      </w:r>
      <w:proofErr w:type="spellStart"/>
      <w:r w:rsidR="003508D9">
        <w:rPr>
          <w:rFonts w:ascii="Arial" w:hAnsi="Arial" w:cs="Arial"/>
          <w:sz w:val="22"/>
          <w:szCs w:val="22"/>
        </w:rPr>
        <w:t>prijedlog</w:t>
      </w:r>
      <w:proofErr w:type="spellEnd"/>
      <w:r w:rsidR="00F90EAD">
        <w:rPr>
          <w:rFonts w:ascii="Arial" w:hAnsi="Arial" w:cs="Arial"/>
          <w:sz w:val="22"/>
          <w:szCs w:val="22"/>
        </w:rPr>
        <w:t xml:space="preserve"> </w:t>
      </w:r>
      <w:proofErr w:type="spellStart"/>
      <w:r w:rsidR="00F90EAD">
        <w:rPr>
          <w:rFonts w:ascii="Arial" w:hAnsi="Arial" w:cs="Arial"/>
          <w:sz w:val="22"/>
          <w:szCs w:val="22"/>
        </w:rPr>
        <w:t>dnevnog</w:t>
      </w:r>
      <w:proofErr w:type="spellEnd"/>
      <w:r w:rsidR="00F90EAD">
        <w:rPr>
          <w:rFonts w:ascii="Arial" w:hAnsi="Arial" w:cs="Arial"/>
          <w:sz w:val="22"/>
          <w:szCs w:val="22"/>
        </w:rPr>
        <w:t xml:space="preserve"> </w:t>
      </w:r>
      <w:proofErr w:type="spellStart"/>
      <w:r w:rsidR="00F90EAD">
        <w:rPr>
          <w:rFonts w:ascii="Arial" w:hAnsi="Arial" w:cs="Arial"/>
          <w:sz w:val="22"/>
          <w:szCs w:val="22"/>
        </w:rPr>
        <w:t>reda</w:t>
      </w:r>
      <w:proofErr w:type="spellEnd"/>
      <w:r w:rsidR="00F90EAD">
        <w:rPr>
          <w:rFonts w:ascii="Arial" w:hAnsi="Arial" w:cs="Arial"/>
          <w:sz w:val="22"/>
          <w:szCs w:val="22"/>
        </w:rPr>
        <w:t xml:space="preserve"> za </w:t>
      </w:r>
      <w:proofErr w:type="spellStart"/>
      <w:r w:rsidR="00F90EAD">
        <w:rPr>
          <w:rFonts w:ascii="Arial" w:hAnsi="Arial" w:cs="Arial"/>
          <w:sz w:val="22"/>
          <w:szCs w:val="22"/>
        </w:rPr>
        <w:t>sjednic</w:t>
      </w:r>
      <w:r w:rsidR="003508D9">
        <w:rPr>
          <w:rFonts w:ascii="Arial" w:hAnsi="Arial" w:cs="Arial"/>
          <w:sz w:val="22"/>
          <w:szCs w:val="22"/>
        </w:rPr>
        <w:t>u</w:t>
      </w:r>
      <w:proofErr w:type="spellEnd"/>
      <w:r w:rsidR="003508D9">
        <w:rPr>
          <w:rFonts w:ascii="Arial" w:hAnsi="Arial" w:cs="Arial"/>
          <w:sz w:val="22"/>
          <w:szCs w:val="22"/>
        </w:rPr>
        <w:t xml:space="preserve">. U </w:t>
      </w:r>
      <w:proofErr w:type="spellStart"/>
      <w:r w:rsidR="003508D9">
        <w:rPr>
          <w:rFonts w:ascii="Arial" w:hAnsi="Arial" w:cs="Arial"/>
          <w:sz w:val="22"/>
          <w:szCs w:val="22"/>
        </w:rPr>
        <w:t>raspravi</w:t>
      </w:r>
      <w:proofErr w:type="spellEnd"/>
      <w:r w:rsidR="003508D9">
        <w:rPr>
          <w:rFonts w:ascii="Arial" w:hAnsi="Arial" w:cs="Arial"/>
          <w:sz w:val="22"/>
          <w:szCs w:val="22"/>
        </w:rPr>
        <w:t xml:space="preserve"> </w:t>
      </w:r>
      <w:proofErr w:type="spellStart"/>
      <w:r w:rsidR="003508D9">
        <w:rPr>
          <w:rFonts w:ascii="Arial" w:hAnsi="Arial" w:cs="Arial"/>
          <w:sz w:val="22"/>
          <w:szCs w:val="22"/>
        </w:rPr>
        <w:t>su</w:t>
      </w:r>
      <w:proofErr w:type="spellEnd"/>
      <w:r w:rsidR="003508D9">
        <w:rPr>
          <w:rFonts w:ascii="Arial" w:hAnsi="Arial" w:cs="Arial"/>
          <w:sz w:val="22"/>
          <w:szCs w:val="22"/>
        </w:rPr>
        <w:t xml:space="preserve"> </w:t>
      </w:r>
      <w:proofErr w:type="spellStart"/>
      <w:r>
        <w:rPr>
          <w:rFonts w:ascii="Arial" w:hAnsi="Arial" w:cs="Arial"/>
          <w:sz w:val="22"/>
          <w:szCs w:val="22"/>
        </w:rPr>
        <w:t>sudjelovali</w:t>
      </w:r>
      <w:proofErr w:type="spellEnd"/>
      <w:r w:rsidR="003508D9">
        <w:rPr>
          <w:rFonts w:ascii="Arial" w:hAnsi="Arial" w:cs="Arial"/>
          <w:sz w:val="22"/>
          <w:szCs w:val="22"/>
        </w:rPr>
        <w:t xml:space="preserve">: </w:t>
      </w:r>
      <w:proofErr w:type="spellStart"/>
      <w:r w:rsidR="003508D9">
        <w:rPr>
          <w:rFonts w:ascii="Arial" w:hAnsi="Arial" w:cs="Arial"/>
          <w:sz w:val="22"/>
          <w:szCs w:val="22"/>
        </w:rPr>
        <w:t>N</w:t>
      </w:r>
      <w:r w:rsidR="00F90EAD">
        <w:rPr>
          <w:rFonts w:ascii="Arial" w:hAnsi="Arial" w:cs="Arial"/>
          <w:sz w:val="22"/>
          <w:szCs w:val="22"/>
        </w:rPr>
        <w:t>ezir</w:t>
      </w:r>
      <w:proofErr w:type="spellEnd"/>
      <w:r w:rsidR="00F90EAD">
        <w:rPr>
          <w:rFonts w:ascii="Arial" w:hAnsi="Arial" w:cs="Arial"/>
          <w:sz w:val="22"/>
          <w:szCs w:val="22"/>
        </w:rPr>
        <w:t xml:space="preserve"> </w:t>
      </w:r>
      <w:proofErr w:type="spellStart"/>
      <w:r w:rsidR="00F90EAD">
        <w:rPr>
          <w:rFonts w:ascii="Arial" w:hAnsi="Arial" w:cs="Arial"/>
          <w:sz w:val="22"/>
          <w:szCs w:val="22"/>
        </w:rPr>
        <w:t>Pivić</w:t>
      </w:r>
      <w:proofErr w:type="spellEnd"/>
      <w:r w:rsidR="00F90EAD">
        <w:rPr>
          <w:rFonts w:ascii="Arial" w:hAnsi="Arial" w:cs="Arial"/>
          <w:sz w:val="22"/>
          <w:szCs w:val="22"/>
        </w:rPr>
        <w:t xml:space="preserve">, </w:t>
      </w:r>
      <w:r w:rsidR="003508D9">
        <w:rPr>
          <w:rFonts w:ascii="Arial" w:hAnsi="Arial" w:cs="Arial"/>
          <w:sz w:val="22"/>
          <w:szCs w:val="22"/>
        </w:rPr>
        <w:t xml:space="preserve">Mirsad Zaimović, </w:t>
      </w:r>
      <w:proofErr w:type="spellStart"/>
      <w:r w:rsidR="003508D9">
        <w:rPr>
          <w:rFonts w:ascii="Arial" w:hAnsi="Arial" w:cs="Arial"/>
          <w:sz w:val="22"/>
          <w:szCs w:val="22"/>
        </w:rPr>
        <w:t>Sanel</w:t>
      </w:r>
      <w:proofErr w:type="spellEnd"/>
      <w:r w:rsidR="003508D9">
        <w:rPr>
          <w:rFonts w:ascii="Arial" w:hAnsi="Arial" w:cs="Arial"/>
          <w:sz w:val="22"/>
          <w:szCs w:val="22"/>
        </w:rPr>
        <w:t xml:space="preserve"> </w:t>
      </w:r>
      <w:proofErr w:type="spellStart"/>
      <w:r w:rsidR="003508D9">
        <w:rPr>
          <w:rFonts w:ascii="Arial" w:hAnsi="Arial" w:cs="Arial"/>
          <w:sz w:val="22"/>
          <w:szCs w:val="22"/>
        </w:rPr>
        <w:t>Kajan</w:t>
      </w:r>
      <w:proofErr w:type="spellEnd"/>
      <w:r w:rsidR="003508D9">
        <w:rPr>
          <w:rFonts w:ascii="Arial" w:hAnsi="Arial" w:cs="Arial"/>
          <w:sz w:val="22"/>
          <w:szCs w:val="22"/>
        </w:rPr>
        <w:t xml:space="preserve">, </w:t>
      </w:r>
      <w:proofErr w:type="spellStart"/>
      <w:r w:rsidR="003508D9">
        <w:rPr>
          <w:rFonts w:ascii="Arial" w:hAnsi="Arial" w:cs="Arial"/>
          <w:sz w:val="22"/>
          <w:szCs w:val="22"/>
        </w:rPr>
        <w:t>Elvir</w:t>
      </w:r>
      <w:proofErr w:type="spellEnd"/>
      <w:r w:rsidR="003508D9">
        <w:rPr>
          <w:rFonts w:ascii="Arial" w:hAnsi="Arial" w:cs="Arial"/>
          <w:sz w:val="22"/>
          <w:szCs w:val="22"/>
        </w:rPr>
        <w:t xml:space="preserve"> </w:t>
      </w:r>
      <w:proofErr w:type="spellStart"/>
      <w:r w:rsidR="003508D9">
        <w:rPr>
          <w:rFonts w:ascii="Arial" w:hAnsi="Arial" w:cs="Arial"/>
          <w:sz w:val="22"/>
          <w:szCs w:val="22"/>
        </w:rPr>
        <w:t>Karajbić</w:t>
      </w:r>
      <w:proofErr w:type="spellEnd"/>
      <w:r w:rsidR="003508D9">
        <w:rPr>
          <w:rFonts w:ascii="Arial" w:hAnsi="Arial" w:cs="Arial"/>
          <w:sz w:val="22"/>
          <w:szCs w:val="22"/>
        </w:rPr>
        <w:t xml:space="preserve">, </w:t>
      </w:r>
      <w:proofErr w:type="spellStart"/>
      <w:r w:rsidR="003508D9">
        <w:rPr>
          <w:rFonts w:ascii="Arial" w:hAnsi="Arial" w:cs="Arial"/>
          <w:sz w:val="22"/>
          <w:szCs w:val="22"/>
        </w:rPr>
        <w:t>Salko</w:t>
      </w:r>
      <w:proofErr w:type="spellEnd"/>
      <w:r w:rsidR="003508D9">
        <w:rPr>
          <w:rFonts w:ascii="Arial" w:hAnsi="Arial" w:cs="Arial"/>
          <w:sz w:val="22"/>
          <w:szCs w:val="22"/>
        </w:rPr>
        <w:t xml:space="preserve"> </w:t>
      </w:r>
      <w:proofErr w:type="spellStart"/>
      <w:r w:rsidR="003508D9">
        <w:rPr>
          <w:rFonts w:ascii="Arial" w:hAnsi="Arial" w:cs="Arial"/>
          <w:sz w:val="22"/>
          <w:szCs w:val="22"/>
        </w:rPr>
        <w:t>Zildžić</w:t>
      </w:r>
      <w:proofErr w:type="spellEnd"/>
      <w:r w:rsidR="003508D9">
        <w:rPr>
          <w:rFonts w:ascii="Arial" w:hAnsi="Arial" w:cs="Arial"/>
          <w:sz w:val="22"/>
          <w:szCs w:val="22"/>
        </w:rPr>
        <w:t xml:space="preserve">, </w:t>
      </w:r>
      <w:proofErr w:type="spellStart"/>
      <w:r w:rsidR="003508D9">
        <w:rPr>
          <w:rFonts w:ascii="Arial" w:hAnsi="Arial" w:cs="Arial"/>
          <w:sz w:val="22"/>
          <w:szCs w:val="22"/>
        </w:rPr>
        <w:t>Jasmina</w:t>
      </w:r>
      <w:proofErr w:type="spellEnd"/>
      <w:r w:rsidR="003508D9">
        <w:rPr>
          <w:rFonts w:ascii="Arial" w:hAnsi="Arial" w:cs="Arial"/>
          <w:sz w:val="22"/>
          <w:szCs w:val="22"/>
        </w:rPr>
        <w:t xml:space="preserve"> </w:t>
      </w:r>
      <w:proofErr w:type="spellStart"/>
      <w:r w:rsidR="003508D9">
        <w:rPr>
          <w:rFonts w:ascii="Arial" w:hAnsi="Arial" w:cs="Arial"/>
          <w:sz w:val="22"/>
          <w:szCs w:val="22"/>
        </w:rPr>
        <w:t>Biščević-Tokić</w:t>
      </w:r>
      <w:proofErr w:type="spellEnd"/>
      <w:r w:rsidR="003508D9">
        <w:rPr>
          <w:rFonts w:ascii="Arial" w:hAnsi="Arial" w:cs="Arial"/>
          <w:sz w:val="22"/>
          <w:szCs w:val="22"/>
        </w:rPr>
        <w:t xml:space="preserve"> i </w:t>
      </w:r>
      <w:proofErr w:type="spellStart"/>
      <w:r w:rsidR="003508D9">
        <w:rPr>
          <w:rFonts w:ascii="Arial" w:hAnsi="Arial" w:cs="Arial"/>
          <w:sz w:val="22"/>
          <w:szCs w:val="22"/>
        </w:rPr>
        <w:t>Begajeta</w:t>
      </w:r>
      <w:proofErr w:type="spellEnd"/>
      <w:r w:rsidR="003508D9">
        <w:rPr>
          <w:rFonts w:ascii="Arial" w:hAnsi="Arial" w:cs="Arial"/>
          <w:sz w:val="22"/>
          <w:szCs w:val="22"/>
        </w:rPr>
        <w:t xml:space="preserve"> </w:t>
      </w:r>
      <w:proofErr w:type="spellStart"/>
      <w:r w:rsidR="003508D9">
        <w:rPr>
          <w:rFonts w:ascii="Arial" w:hAnsi="Arial" w:cs="Arial"/>
          <w:sz w:val="22"/>
          <w:szCs w:val="22"/>
        </w:rPr>
        <w:t>Čaušević</w:t>
      </w:r>
      <w:proofErr w:type="spellEnd"/>
      <w:r w:rsidR="003508D9">
        <w:rPr>
          <w:rFonts w:ascii="Arial" w:hAnsi="Arial" w:cs="Arial"/>
          <w:sz w:val="22"/>
          <w:szCs w:val="22"/>
        </w:rPr>
        <w:t>.</w:t>
      </w:r>
    </w:p>
    <w:p w:rsidR="003508D9" w:rsidRDefault="003508D9" w:rsidP="00192118">
      <w:pPr>
        <w:ind w:left="60" w:firstLine="648"/>
        <w:jc w:val="both"/>
        <w:rPr>
          <w:rFonts w:ascii="Arial" w:hAnsi="Arial" w:cs="Arial"/>
          <w:sz w:val="22"/>
          <w:szCs w:val="22"/>
        </w:rPr>
      </w:pPr>
      <w:r>
        <w:rPr>
          <w:rFonts w:ascii="Arial" w:hAnsi="Arial" w:cs="Arial"/>
          <w:sz w:val="22"/>
          <w:szCs w:val="22"/>
        </w:rPr>
        <w:t xml:space="preserve">Data je </w:t>
      </w:r>
      <w:proofErr w:type="spellStart"/>
      <w:r w:rsidR="008D17B0">
        <w:rPr>
          <w:rFonts w:ascii="Arial" w:hAnsi="Arial" w:cs="Arial"/>
          <w:sz w:val="22"/>
          <w:szCs w:val="22"/>
        </w:rPr>
        <w:t>stanka</w:t>
      </w:r>
      <w:proofErr w:type="spellEnd"/>
      <w:r>
        <w:rPr>
          <w:rFonts w:ascii="Arial" w:hAnsi="Arial" w:cs="Arial"/>
          <w:sz w:val="22"/>
          <w:szCs w:val="22"/>
        </w:rPr>
        <w:t xml:space="preserve"> od pet </w:t>
      </w:r>
      <w:proofErr w:type="spellStart"/>
      <w:r>
        <w:rPr>
          <w:rFonts w:ascii="Arial" w:hAnsi="Arial" w:cs="Arial"/>
          <w:sz w:val="22"/>
          <w:szCs w:val="22"/>
        </w:rPr>
        <w:t>minuta</w:t>
      </w:r>
      <w:proofErr w:type="spellEnd"/>
      <w:r>
        <w:rPr>
          <w:rFonts w:ascii="Arial" w:hAnsi="Arial" w:cs="Arial"/>
          <w:sz w:val="22"/>
          <w:szCs w:val="22"/>
        </w:rPr>
        <w:t>.</w:t>
      </w:r>
    </w:p>
    <w:p w:rsidR="003508D9" w:rsidRDefault="003508D9" w:rsidP="00192118">
      <w:pPr>
        <w:ind w:left="60" w:firstLine="648"/>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Pr>
          <w:rFonts w:ascii="Arial" w:hAnsi="Arial" w:cs="Arial"/>
          <w:sz w:val="22"/>
          <w:szCs w:val="22"/>
        </w:rPr>
        <w:t>kratke</w:t>
      </w:r>
      <w:proofErr w:type="spellEnd"/>
      <w:r>
        <w:rPr>
          <w:rFonts w:ascii="Arial" w:hAnsi="Arial" w:cs="Arial"/>
          <w:sz w:val="22"/>
          <w:szCs w:val="22"/>
        </w:rPr>
        <w:t xml:space="preserve"> </w:t>
      </w:r>
      <w:proofErr w:type="spellStart"/>
      <w:r w:rsidR="008D17B0">
        <w:rPr>
          <w:rFonts w:ascii="Arial" w:hAnsi="Arial" w:cs="Arial"/>
          <w:sz w:val="22"/>
          <w:szCs w:val="22"/>
        </w:rPr>
        <w:t>stanke</w:t>
      </w:r>
      <w:proofErr w:type="spellEnd"/>
      <w:r>
        <w:rPr>
          <w:rFonts w:ascii="Arial" w:hAnsi="Arial" w:cs="Arial"/>
          <w:sz w:val="22"/>
          <w:szCs w:val="22"/>
        </w:rPr>
        <w:t xml:space="preserve">, </w:t>
      </w:r>
      <w:proofErr w:type="spellStart"/>
      <w:r>
        <w:rPr>
          <w:rFonts w:ascii="Arial" w:hAnsi="Arial" w:cs="Arial"/>
          <w:sz w:val="22"/>
          <w:szCs w:val="22"/>
        </w:rPr>
        <w:t>nastavljena</w:t>
      </w:r>
      <w:proofErr w:type="spellEnd"/>
      <w:r>
        <w:rPr>
          <w:rFonts w:ascii="Arial" w:hAnsi="Arial" w:cs="Arial"/>
          <w:sz w:val="22"/>
          <w:szCs w:val="22"/>
        </w:rPr>
        <w:t xml:space="preserve"> je </w:t>
      </w:r>
      <w:proofErr w:type="spellStart"/>
      <w:r w:rsidR="008D17B0">
        <w:rPr>
          <w:rFonts w:ascii="Arial" w:hAnsi="Arial" w:cs="Arial"/>
          <w:sz w:val="22"/>
          <w:szCs w:val="22"/>
        </w:rPr>
        <w:t>rasprava</w:t>
      </w:r>
      <w:proofErr w:type="spellEnd"/>
      <w:r>
        <w:rPr>
          <w:rFonts w:ascii="Arial" w:hAnsi="Arial" w:cs="Arial"/>
          <w:sz w:val="22"/>
          <w:szCs w:val="22"/>
        </w:rPr>
        <w:t xml:space="preserve"> u </w:t>
      </w:r>
      <w:proofErr w:type="spellStart"/>
      <w:r>
        <w:rPr>
          <w:rFonts w:ascii="Arial" w:hAnsi="Arial" w:cs="Arial"/>
          <w:sz w:val="22"/>
          <w:szCs w:val="22"/>
        </w:rPr>
        <w:t>kojoj</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sidR="008D17B0">
        <w:rPr>
          <w:rFonts w:ascii="Arial" w:hAnsi="Arial" w:cs="Arial"/>
          <w:sz w:val="22"/>
          <w:szCs w:val="22"/>
        </w:rPr>
        <w:t>sudjelovali</w:t>
      </w:r>
      <w:proofErr w:type="spellEnd"/>
      <w:r>
        <w:rPr>
          <w:rFonts w:ascii="Arial" w:hAnsi="Arial" w:cs="Arial"/>
          <w:sz w:val="22"/>
          <w:szCs w:val="22"/>
        </w:rPr>
        <w:t xml:space="preserve">: Ivica </w:t>
      </w:r>
      <w:proofErr w:type="spellStart"/>
      <w:proofErr w:type="gramStart"/>
      <w:r>
        <w:rPr>
          <w:rFonts w:ascii="Arial" w:hAnsi="Arial" w:cs="Arial"/>
          <w:sz w:val="22"/>
          <w:szCs w:val="22"/>
        </w:rPr>
        <w:t>Šarić</w:t>
      </w:r>
      <w:proofErr w:type="spellEnd"/>
      <w:r>
        <w:rPr>
          <w:rFonts w:ascii="Arial" w:hAnsi="Arial" w:cs="Arial"/>
          <w:sz w:val="22"/>
          <w:szCs w:val="22"/>
        </w:rPr>
        <w:t>,  Adnan</w:t>
      </w:r>
      <w:proofErr w:type="gramEnd"/>
      <w:r>
        <w:rPr>
          <w:rFonts w:ascii="Arial" w:hAnsi="Arial" w:cs="Arial"/>
          <w:sz w:val="22"/>
          <w:szCs w:val="22"/>
        </w:rPr>
        <w:t xml:space="preserve"> </w:t>
      </w:r>
      <w:proofErr w:type="spellStart"/>
      <w:r>
        <w:rPr>
          <w:rFonts w:ascii="Arial" w:hAnsi="Arial" w:cs="Arial"/>
          <w:sz w:val="22"/>
          <w:szCs w:val="22"/>
        </w:rPr>
        <w:t>Delić</w:t>
      </w:r>
      <w:proofErr w:type="spellEnd"/>
      <w:r>
        <w:rPr>
          <w:rFonts w:ascii="Arial" w:hAnsi="Arial" w:cs="Arial"/>
          <w:sz w:val="22"/>
          <w:szCs w:val="22"/>
        </w:rPr>
        <w:t xml:space="preserve">, </w:t>
      </w:r>
      <w:proofErr w:type="spellStart"/>
      <w:r>
        <w:rPr>
          <w:rFonts w:ascii="Arial" w:hAnsi="Arial" w:cs="Arial"/>
          <w:sz w:val="22"/>
          <w:szCs w:val="22"/>
        </w:rPr>
        <w:t>Salko</w:t>
      </w:r>
      <w:proofErr w:type="spellEnd"/>
      <w:r>
        <w:rPr>
          <w:rFonts w:ascii="Arial" w:hAnsi="Arial" w:cs="Arial"/>
          <w:sz w:val="22"/>
          <w:szCs w:val="22"/>
        </w:rPr>
        <w:t xml:space="preserve"> </w:t>
      </w:r>
      <w:proofErr w:type="spellStart"/>
      <w:r>
        <w:rPr>
          <w:rFonts w:ascii="Arial" w:hAnsi="Arial" w:cs="Arial"/>
          <w:sz w:val="22"/>
          <w:szCs w:val="22"/>
        </w:rPr>
        <w:t>Zildžić</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Nikšić</w:t>
      </w:r>
      <w:proofErr w:type="spellEnd"/>
      <w:r>
        <w:rPr>
          <w:rFonts w:ascii="Arial" w:hAnsi="Arial" w:cs="Arial"/>
          <w:sz w:val="22"/>
          <w:szCs w:val="22"/>
        </w:rPr>
        <w:t xml:space="preserve">, Arnel Isak, </w:t>
      </w:r>
      <w:proofErr w:type="spellStart"/>
      <w:r>
        <w:rPr>
          <w:rFonts w:ascii="Arial" w:hAnsi="Arial" w:cs="Arial"/>
          <w:sz w:val="22"/>
          <w:szCs w:val="22"/>
        </w:rPr>
        <w:t>Melika</w:t>
      </w:r>
      <w:proofErr w:type="spellEnd"/>
      <w:r>
        <w:rPr>
          <w:rFonts w:ascii="Arial" w:hAnsi="Arial" w:cs="Arial"/>
          <w:sz w:val="22"/>
          <w:szCs w:val="22"/>
        </w:rPr>
        <w:t xml:space="preserve"> </w:t>
      </w:r>
      <w:proofErr w:type="spellStart"/>
      <w:r>
        <w:rPr>
          <w:rFonts w:ascii="Arial" w:hAnsi="Arial" w:cs="Arial"/>
          <w:sz w:val="22"/>
          <w:szCs w:val="22"/>
        </w:rPr>
        <w:t>Mahmutbegović</w:t>
      </w:r>
      <w:proofErr w:type="spellEnd"/>
      <w:r w:rsidR="00192118">
        <w:rPr>
          <w:rFonts w:ascii="Arial" w:hAnsi="Arial" w:cs="Arial"/>
          <w:sz w:val="22"/>
          <w:szCs w:val="22"/>
        </w:rPr>
        <w:t xml:space="preserve">, Mario </w:t>
      </w:r>
      <w:proofErr w:type="spellStart"/>
      <w:r w:rsidR="00192118">
        <w:rPr>
          <w:rFonts w:ascii="Arial" w:hAnsi="Arial" w:cs="Arial"/>
          <w:sz w:val="22"/>
          <w:szCs w:val="22"/>
        </w:rPr>
        <w:t>Karamatić</w:t>
      </w:r>
      <w:proofErr w:type="spellEnd"/>
      <w:r w:rsidR="00192118">
        <w:rPr>
          <w:rFonts w:ascii="Arial" w:hAnsi="Arial" w:cs="Arial"/>
          <w:sz w:val="22"/>
          <w:szCs w:val="22"/>
        </w:rPr>
        <w:t xml:space="preserve">, Alma </w:t>
      </w:r>
      <w:proofErr w:type="spellStart"/>
      <w:r w:rsidR="00192118">
        <w:rPr>
          <w:rFonts w:ascii="Arial" w:hAnsi="Arial" w:cs="Arial"/>
          <w:sz w:val="22"/>
          <w:szCs w:val="22"/>
        </w:rPr>
        <w:t>Kratina</w:t>
      </w:r>
      <w:proofErr w:type="spellEnd"/>
      <w:r w:rsidR="00192118">
        <w:rPr>
          <w:rFonts w:ascii="Arial" w:hAnsi="Arial" w:cs="Arial"/>
          <w:sz w:val="22"/>
          <w:szCs w:val="22"/>
        </w:rPr>
        <w:t xml:space="preserve"> i</w:t>
      </w:r>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w:t>
      </w:r>
    </w:p>
    <w:p w:rsidR="00767245" w:rsidRDefault="008D17B0" w:rsidP="00192118">
      <w:pPr>
        <w:ind w:left="60" w:firstLine="648"/>
        <w:jc w:val="both"/>
        <w:rPr>
          <w:rFonts w:ascii="Arial" w:hAnsi="Arial" w:cs="Arial"/>
          <w:sz w:val="22"/>
          <w:szCs w:val="22"/>
        </w:rPr>
      </w:pPr>
      <w:proofErr w:type="spellStart"/>
      <w:r>
        <w:rPr>
          <w:rFonts w:ascii="Arial" w:hAnsi="Arial" w:cs="Arial"/>
          <w:sz w:val="22"/>
          <w:szCs w:val="22"/>
        </w:rPr>
        <w:t>Dopredsjedateljica</w:t>
      </w:r>
      <w:proofErr w:type="spellEnd"/>
      <w:r w:rsidR="003508D9">
        <w:rPr>
          <w:rFonts w:ascii="Arial" w:hAnsi="Arial" w:cs="Arial"/>
          <w:sz w:val="22"/>
          <w:szCs w:val="22"/>
        </w:rPr>
        <w:t xml:space="preserve"> je </w:t>
      </w:r>
      <w:proofErr w:type="spellStart"/>
      <w:r w:rsidR="003508D9">
        <w:rPr>
          <w:rFonts w:ascii="Arial" w:hAnsi="Arial" w:cs="Arial"/>
          <w:sz w:val="22"/>
          <w:szCs w:val="22"/>
        </w:rPr>
        <w:t>pozvala</w:t>
      </w:r>
      <w:proofErr w:type="spellEnd"/>
      <w:r w:rsidR="003508D9">
        <w:rPr>
          <w:rFonts w:ascii="Arial" w:hAnsi="Arial" w:cs="Arial"/>
          <w:sz w:val="22"/>
          <w:szCs w:val="22"/>
        </w:rPr>
        <w:t xml:space="preserve"> </w:t>
      </w:r>
      <w:proofErr w:type="spellStart"/>
      <w:r w:rsidR="003508D9">
        <w:rPr>
          <w:rFonts w:ascii="Arial" w:hAnsi="Arial" w:cs="Arial"/>
          <w:sz w:val="22"/>
          <w:szCs w:val="22"/>
        </w:rPr>
        <w:t>zastupnika</w:t>
      </w:r>
      <w:proofErr w:type="spellEnd"/>
      <w:r w:rsidR="003508D9">
        <w:rPr>
          <w:rFonts w:ascii="Arial" w:hAnsi="Arial" w:cs="Arial"/>
          <w:sz w:val="22"/>
          <w:szCs w:val="22"/>
        </w:rPr>
        <w:t xml:space="preserve"> da se </w:t>
      </w:r>
      <w:proofErr w:type="spellStart"/>
      <w:r>
        <w:rPr>
          <w:rFonts w:ascii="Arial" w:hAnsi="Arial" w:cs="Arial"/>
          <w:sz w:val="22"/>
          <w:szCs w:val="22"/>
        </w:rPr>
        <w:t>očituju</w:t>
      </w:r>
      <w:proofErr w:type="spellEnd"/>
      <w:r w:rsidR="003508D9">
        <w:rPr>
          <w:rFonts w:ascii="Arial" w:hAnsi="Arial" w:cs="Arial"/>
          <w:sz w:val="22"/>
          <w:szCs w:val="22"/>
        </w:rPr>
        <w:t xml:space="preserve"> o </w:t>
      </w:r>
      <w:proofErr w:type="spellStart"/>
      <w:r w:rsidR="003508D9">
        <w:rPr>
          <w:rFonts w:ascii="Arial" w:hAnsi="Arial" w:cs="Arial"/>
          <w:sz w:val="22"/>
          <w:szCs w:val="22"/>
        </w:rPr>
        <w:t>d</w:t>
      </w:r>
      <w:r>
        <w:rPr>
          <w:rFonts w:ascii="Arial" w:hAnsi="Arial" w:cs="Arial"/>
          <w:sz w:val="22"/>
          <w:szCs w:val="22"/>
        </w:rPr>
        <w:t>nevnom</w:t>
      </w:r>
      <w:proofErr w:type="spellEnd"/>
      <w:r>
        <w:rPr>
          <w:rFonts w:ascii="Arial" w:hAnsi="Arial" w:cs="Arial"/>
          <w:sz w:val="22"/>
          <w:szCs w:val="22"/>
        </w:rPr>
        <w:t xml:space="preserve"> </w:t>
      </w:r>
      <w:proofErr w:type="spellStart"/>
      <w:r>
        <w:rPr>
          <w:rFonts w:ascii="Arial" w:hAnsi="Arial" w:cs="Arial"/>
          <w:sz w:val="22"/>
          <w:szCs w:val="22"/>
        </w:rPr>
        <w:t>redu</w:t>
      </w:r>
      <w:proofErr w:type="spellEnd"/>
      <w:r>
        <w:rPr>
          <w:rFonts w:ascii="Arial" w:hAnsi="Arial" w:cs="Arial"/>
          <w:sz w:val="22"/>
          <w:szCs w:val="22"/>
        </w:rPr>
        <w:t xml:space="preserve"> </w:t>
      </w:r>
      <w:proofErr w:type="spellStart"/>
      <w:r>
        <w:rPr>
          <w:rFonts w:ascii="Arial" w:hAnsi="Arial" w:cs="Arial"/>
          <w:sz w:val="22"/>
          <w:szCs w:val="22"/>
        </w:rPr>
        <w:t>sjednice</w:t>
      </w:r>
      <w:proofErr w:type="spellEnd"/>
      <w:r>
        <w:rPr>
          <w:rFonts w:ascii="Arial" w:hAnsi="Arial" w:cs="Arial"/>
          <w:sz w:val="22"/>
          <w:szCs w:val="22"/>
        </w:rPr>
        <w:t xml:space="preserve">. </w:t>
      </w:r>
      <w:proofErr w:type="spellStart"/>
      <w:r>
        <w:rPr>
          <w:rFonts w:ascii="Arial" w:hAnsi="Arial" w:cs="Arial"/>
          <w:sz w:val="22"/>
          <w:szCs w:val="22"/>
        </w:rPr>
        <w:t>Temeljem</w:t>
      </w:r>
      <w:proofErr w:type="spellEnd"/>
      <w:r>
        <w:rPr>
          <w:rFonts w:ascii="Arial" w:hAnsi="Arial" w:cs="Arial"/>
          <w:sz w:val="22"/>
          <w:szCs w:val="22"/>
        </w:rPr>
        <w:t xml:space="preserve"> </w:t>
      </w:r>
      <w:proofErr w:type="spellStart"/>
      <w:r w:rsidR="003508D9">
        <w:rPr>
          <w:rFonts w:ascii="Arial" w:hAnsi="Arial" w:cs="Arial"/>
          <w:sz w:val="22"/>
          <w:szCs w:val="22"/>
        </w:rPr>
        <w:t>pojedinačnog</w:t>
      </w:r>
      <w:proofErr w:type="spellEnd"/>
      <w:r w:rsidR="003508D9">
        <w:rPr>
          <w:rFonts w:ascii="Arial" w:hAnsi="Arial" w:cs="Arial"/>
          <w:sz w:val="22"/>
          <w:szCs w:val="22"/>
        </w:rPr>
        <w:t xml:space="preserve"> </w:t>
      </w:r>
      <w:proofErr w:type="spellStart"/>
      <w:r>
        <w:rPr>
          <w:rFonts w:ascii="Arial" w:hAnsi="Arial" w:cs="Arial"/>
          <w:sz w:val="22"/>
          <w:szCs w:val="22"/>
        </w:rPr>
        <w:t>očitovanja</w:t>
      </w:r>
      <w:proofErr w:type="spellEnd"/>
      <w:r>
        <w:rPr>
          <w:rFonts w:ascii="Arial" w:hAnsi="Arial" w:cs="Arial"/>
          <w:sz w:val="22"/>
          <w:szCs w:val="22"/>
        </w:rPr>
        <w:t>, s</w:t>
      </w:r>
      <w:r w:rsidR="003508D9">
        <w:rPr>
          <w:rFonts w:ascii="Arial" w:hAnsi="Arial" w:cs="Arial"/>
          <w:sz w:val="22"/>
          <w:szCs w:val="22"/>
        </w:rPr>
        <w:t xml:space="preserve"> 53 </w:t>
      </w:r>
      <w:proofErr w:type="spellStart"/>
      <w:r w:rsidR="003508D9">
        <w:rPr>
          <w:rFonts w:ascii="Arial" w:hAnsi="Arial" w:cs="Arial"/>
          <w:sz w:val="22"/>
          <w:szCs w:val="22"/>
        </w:rPr>
        <w:t>glasa</w:t>
      </w:r>
      <w:proofErr w:type="spellEnd"/>
      <w:r w:rsidR="003508D9">
        <w:rPr>
          <w:rFonts w:ascii="Arial" w:hAnsi="Arial" w:cs="Arial"/>
          <w:sz w:val="22"/>
          <w:szCs w:val="22"/>
        </w:rPr>
        <w:t xml:space="preserve"> za, 12 </w:t>
      </w:r>
      <w:proofErr w:type="spellStart"/>
      <w:r w:rsidR="003508D9">
        <w:rPr>
          <w:rFonts w:ascii="Arial" w:hAnsi="Arial" w:cs="Arial"/>
          <w:sz w:val="22"/>
          <w:szCs w:val="22"/>
        </w:rPr>
        <w:t>glasova</w:t>
      </w:r>
      <w:proofErr w:type="spellEnd"/>
      <w:r w:rsidR="003508D9">
        <w:rPr>
          <w:rFonts w:ascii="Arial" w:hAnsi="Arial" w:cs="Arial"/>
          <w:sz w:val="22"/>
          <w:szCs w:val="22"/>
        </w:rPr>
        <w:t xml:space="preserve"> </w:t>
      </w:r>
      <w:proofErr w:type="spellStart"/>
      <w:r w:rsidR="003508D9">
        <w:rPr>
          <w:rFonts w:ascii="Arial" w:hAnsi="Arial" w:cs="Arial"/>
          <w:sz w:val="22"/>
          <w:szCs w:val="22"/>
        </w:rPr>
        <w:t>protiv</w:t>
      </w:r>
      <w:proofErr w:type="spellEnd"/>
      <w:r w:rsidR="003508D9">
        <w:rPr>
          <w:rFonts w:ascii="Arial" w:hAnsi="Arial" w:cs="Arial"/>
          <w:sz w:val="22"/>
          <w:szCs w:val="22"/>
        </w:rPr>
        <w:t xml:space="preserve"> i tri</w:t>
      </w:r>
      <w:r w:rsidR="00767245">
        <w:rPr>
          <w:rFonts w:ascii="Arial" w:hAnsi="Arial" w:cs="Arial"/>
          <w:sz w:val="22"/>
          <w:szCs w:val="22"/>
        </w:rPr>
        <w:t xml:space="preserve"> </w:t>
      </w:r>
      <w:proofErr w:type="spellStart"/>
      <w:r>
        <w:rPr>
          <w:rFonts w:ascii="Arial" w:hAnsi="Arial" w:cs="Arial"/>
          <w:sz w:val="22"/>
          <w:szCs w:val="22"/>
        </w:rPr>
        <w:t>s</w:t>
      </w:r>
      <w:r w:rsidR="00767245">
        <w:rPr>
          <w:rFonts w:ascii="Arial" w:hAnsi="Arial" w:cs="Arial"/>
          <w:sz w:val="22"/>
          <w:szCs w:val="22"/>
        </w:rPr>
        <w:t>uzdržana</w:t>
      </w:r>
      <w:proofErr w:type="spellEnd"/>
      <w:r w:rsidR="00767245">
        <w:rPr>
          <w:rFonts w:ascii="Arial" w:hAnsi="Arial" w:cs="Arial"/>
          <w:sz w:val="22"/>
          <w:szCs w:val="22"/>
        </w:rPr>
        <w:t xml:space="preserve"> </w:t>
      </w:r>
      <w:proofErr w:type="spellStart"/>
      <w:r w:rsidR="00767245">
        <w:rPr>
          <w:rFonts w:ascii="Arial" w:hAnsi="Arial" w:cs="Arial"/>
          <w:sz w:val="22"/>
          <w:szCs w:val="22"/>
        </w:rPr>
        <w:t>glasa</w:t>
      </w:r>
      <w:proofErr w:type="spellEnd"/>
      <w:r w:rsidR="00767245">
        <w:rPr>
          <w:rFonts w:ascii="Arial" w:hAnsi="Arial" w:cs="Arial"/>
          <w:sz w:val="22"/>
          <w:szCs w:val="22"/>
        </w:rPr>
        <w:t xml:space="preserve">, </w:t>
      </w:r>
      <w:proofErr w:type="spellStart"/>
      <w:r w:rsidR="00767245">
        <w:rPr>
          <w:rFonts w:ascii="Arial" w:hAnsi="Arial" w:cs="Arial"/>
          <w:sz w:val="22"/>
          <w:szCs w:val="22"/>
        </w:rPr>
        <w:t>usvojen</w:t>
      </w:r>
      <w:proofErr w:type="spellEnd"/>
      <w:r w:rsidR="00767245">
        <w:rPr>
          <w:rFonts w:ascii="Arial" w:hAnsi="Arial" w:cs="Arial"/>
          <w:sz w:val="22"/>
          <w:szCs w:val="22"/>
        </w:rPr>
        <w:t xml:space="preserve"> je</w:t>
      </w:r>
    </w:p>
    <w:p w:rsidR="00767245" w:rsidRDefault="00767245" w:rsidP="00767245">
      <w:pPr>
        <w:ind w:left="60"/>
        <w:jc w:val="both"/>
        <w:rPr>
          <w:rFonts w:ascii="Arial" w:hAnsi="Arial" w:cs="Arial"/>
          <w:sz w:val="22"/>
          <w:szCs w:val="22"/>
        </w:rPr>
      </w:pPr>
    </w:p>
    <w:p w:rsidR="00767245" w:rsidRDefault="00767245" w:rsidP="00767245">
      <w:pPr>
        <w:ind w:left="60"/>
        <w:jc w:val="both"/>
        <w:rPr>
          <w:rFonts w:ascii="Arial" w:hAnsi="Arial" w:cs="Arial"/>
          <w:sz w:val="22"/>
          <w:szCs w:val="22"/>
        </w:rPr>
      </w:pPr>
    </w:p>
    <w:p w:rsidR="00767245" w:rsidRDefault="00767245" w:rsidP="00767245">
      <w:pPr>
        <w:ind w:left="60"/>
        <w:jc w:val="center"/>
        <w:rPr>
          <w:rFonts w:ascii="Arial" w:hAnsi="Arial" w:cs="Arial"/>
          <w:sz w:val="22"/>
          <w:szCs w:val="22"/>
        </w:rPr>
      </w:pPr>
    </w:p>
    <w:p w:rsidR="00767245" w:rsidRDefault="00767245" w:rsidP="00767245">
      <w:pPr>
        <w:ind w:left="60"/>
        <w:jc w:val="center"/>
        <w:rPr>
          <w:rFonts w:ascii="Arial" w:hAnsi="Arial" w:cs="Arial"/>
          <w:sz w:val="22"/>
          <w:szCs w:val="22"/>
        </w:rPr>
      </w:pPr>
    </w:p>
    <w:p w:rsidR="00767245" w:rsidRDefault="00767245" w:rsidP="00767245">
      <w:pPr>
        <w:ind w:left="60"/>
        <w:jc w:val="center"/>
        <w:rPr>
          <w:rFonts w:ascii="Arial" w:hAnsi="Arial" w:cs="Arial"/>
          <w:sz w:val="22"/>
          <w:szCs w:val="22"/>
        </w:rPr>
      </w:pPr>
      <w:r>
        <w:rPr>
          <w:rFonts w:ascii="Arial" w:hAnsi="Arial" w:cs="Arial"/>
          <w:sz w:val="22"/>
          <w:szCs w:val="22"/>
        </w:rPr>
        <w:t xml:space="preserve">D N E V N </w:t>
      </w:r>
      <w:proofErr w:type="gramStart"/>
      <w:r>
        <w:rPr>
          <w:rFonts w:ascii="Arial" w:hAnsi="Arial" w:cs="Arial"/>
          <w:sz w:val="22"/>
          <w:szCs w:val="22"/>
        </w:rPr>
        <w:t>I  R</w:t>
      </w:r>
      <w:proofErr w:type="gramEnd"/>
      <w:r>
        <w:rPr>
          <w:rFonts w:ascii="Arial" w:hAnsi="Arial" w:cs="Arial"/>
          <w:sz w:val="22"/>
          <w:szCs w:val="22"/>
        </w:rPr>
        <w:t xml:space="preserve"> E D</w:t>
      </w:r>
    </w:p>
    <w:p w:rsidR="00767245" w:rsidRDefault="00767245" w:rsidP="00767245">
      <w:pPr>
        <w:ind w:left="60"/>
        <w:jc w:val="center"/>
        <w:rPr>
          <w:rFonts w:ascii="Arial" w:hAnsi="Arial" w:cs="Arial"/>
          <w:sz w:val="22"/>
          <w:szCs w:val="22"/>
        </w:rPr>
      </w:pPr>
    </w:p>
    <w:p w:rsidR="00767245" w:rsidRPr="00767245" w:rsidRDefault="00767245" w:rsidP="00767245">
      <w:pPr>
        <w:ind w:left="60"/>
        <w:jc w:val="both"/>
        <w:rPr>
          <w:rFonts w:ascii="Arial" w:hAnsi="Arial" w:cs="Arial"/>
          <w:sz w:val="22"/>
          <w:szCs w:val="22"/>
        </w:rPr>
      </w:pPr>
    </w:p>
    <w:p w:rsidR="00767245" w:rsidRDefault="00767245" w:rsidP="00767245">
      <w:pPr>
        <w:pStyle w:val="BodyText"/>
        <w:numPr>
          <w:ilvl w:val="0"/>
          <w:numId w:val="1"/>
        </w:numPr>
        <w:rPr>
          <w:rFonts w:ascii="Arial" w:hAnsi="Arial" w:cs="Arial"/>
          <w:sz w:val="22"/>
          <w:szCs w:val="22"/>
        </w:rPr>
      </w:pPr>
      <w:r w:rsidRPr="00767245">
        <w:rPr>
          <w:rFonts w:ascii="Arial" w:hAnsi="Arial" w:cs="Arial"/>
          <w:sz w:val="22"/>
          <w:szCs w:val="22"/>
        </w:rPr>
        <w:t>Informacija o predmetu broj 01-02-152-04/23 od 05.04.2023. godine - Odluka o imenovanju premijera/predsjednika Vlade, zamjenika premijera/predsjednika Vlade i ministara u Vladi Federacije BiH.</w:t>
      </w:r>
    </w:p>
    <w:p w:rsidR="00767245" w:rsidRDefault="00767245" w:rsidP="00767245">
      <w:pPr>
        <w:pStyle w:val="BodyText"/>
        <w:rPr>
          <w:rFonts w:ascii="Arial" w:hAnsi="Arial" w:cs="Arial"/>
          <w:sz w:val="22"/>
          <w:szCs w:val="22"/>
        </w:rPr>
      </w:pPr>
    </w:p>
    <w:p w:rsidR="00767245" w:rsidRPr="00767245" w:rsidRDefault="00767245" w:rsidP="00767245">
      <w:pPr>
        <w:pStyle w:val="BodyText"/>
        <w:rPr>
          <w:rFonts w:ascii="Arial" w:hAnsi="Arial" w:cs="Arial"/>
          <w:sz w:val="22"/>
          <w:szCs w:val="22"/>
        </w:rPr>
      </w:pPr>
    </w:p>
    <w:p w:rsidR="00767245" w:rsidRPr="00767245" w:rsidRDefault="00767245" w:rsidP="00767245">
      <w:pPr>
        <w:pStyle w:val="BodyText"/>
        <w:numPr>
          <w:ilvl w:val="0"/>
          <w:numId w:val="2"/>
        </w:numPr>
        <w:rPr>
          <w:rFonts w:ascii="Arial" w:hAnsi="Arial" w:cs="Arial"/>
          <w:b/>
          <w:sz w:val="22"/>
          <w:szCs w:val="22"/>
        </w:rPr>
      </w:pPr>
      <w:r w:rsidRPr="00767245">
        <w:rPr>
          <w:rFonts w:ascii="Arial" w:hAnsi="Arial" w:cs="Arial"/>
          <w:b/>
          <w:sz w:val="22"/>
          <w:szCs w:val="22"/>
        </w:rPr>
        <w:t>Informacija o predmetu broj 01-02-152-04/23 od 05.04.2023. godine - Odluka o imenovanju premijera/predsjednika Vlade, zamjenika premijera/predsjednika Vlade i ministara u Vladi Federacije BiH.</w:t>
      </w:r>
    </w:p>
    <w:p w:rsidR="00767245" w:rsidRDefault="00767245" w:rsidP="00767245">
      <w:pPr>
        <w:pStyle w:val="BodyText"/>
        <w:rPr>
          <w:rFonts w:ascii="Arial" w:hAnsi="Arial" w:cs="Arial"/>
          <w:sz w:val="22"/>
          <w:szCs w:val="22"/>
        </w:rPr>
      </w:pPr>
    </w:p>
    <w:p w:rsidR="00767245" w:rsidRDefault="00767245" w:rsidP="00767245">
      <w:pPr>
        <w:pStyle w:val="BodyText"/>
        <w:rPr>
          <w:rFonts w:ascii="Arial" w:hAnsi="Arial" w:cs="Arial"/>
          <w:sz w:val="22"/>
          <w:szCs w:val="22"/>
        </w:rPr>
      </w:pPr>
    </w:p>
    <w:p w:rsidR="00767245" w:rsidRDefault="00767245" w:rsidP="00192118">
      <w:pPr>
        <w:pStyle w:val="BodyText"/>
        <w:ind w:firstLine="643"/>
        <w:rPr>
          <w:rFonts w:ascii="Arial" w:hAnsi="Arial" w:cs="Arial"/>
          <w:sz w:val="22"/>
          <w:szCs w:val="22"/>
        </w:rPr>
      </w:pPr>
      <w:r>
        <w:rPr>
          <w:rFonts w:ascii="Arial" w:hAnsi="Arial" w:cs="Arial"/>
          <w:sz w:val="22"/>
          <w:szCs w:val="22"/>
        </w:rPr>
        <w:t xml:space="preserve">Nakon usvajanja </w:t>
      </w:r>
      <w:r w:rsidR="008D17B0">
        <w:rPr>
          <w:rFonts w:ascii="Arial" w:hAnsi="Arial" w:cs="Arial"/>
          <w:sz w:val="22"/>
          <w:szCs w:val="22"/>
        </w:rPr>
        <w:t>dnevno</w:t>
      </w:r>
      <w:r>
        <w:rPr>
          <w:rFonts w:ascii="Arial" w:hAnsi="Arial" w:cs="Arial"/>
          <w:sz w:val="22"/>
          <w:szCs w:val="22"/>
        </w:rPr>
        <w:t>g</w:t>
      </w:r>
      <w:r w:rsidR="008D17B0">
        <w:rPr>
          <w:rFonts w:ascii="Arial" w:hAnsi="Arial" w:cs="Arial"/>
          <w:sz w:val="22"/>
          <w:szCs w:val="22"/>
        </w:rPr>
        <w:t xml:space="preserve"> </w:t>
      </w:r>
      <w:r>
        <w:rPr>
          <w:rFonts w:ascii="Arial" w:hAnsi="Arial" w:cs="Arial"/>
          <w:sz w:val="22"/>
          <w:szCs w:val="22"/>
        </w:rPr>
        <w:t xml:space="preserve">reda, u </w:t>
      </w:r>
      <w:r w:rsidR="008D17B0">
        <w:rPr>
          <w:rFonts w:ascii="Arial" w:hAnsi="Arial" w:cs="Arial"/>
          <w:sz w:val="22"/>
          <w:szCs w:val="22"/>
        </w:rPr>
        <w:t>raspravi</w:t>
      </w:r>
      <w:r>
        <w:rPr>
          <w:rFonts w:ascii="Arial" w:hAnsi="Arial" w:cs="Arial"/>
          <w:sz w:val="22"/>
          <w:szCs w:val="22"/>
        </w:rPr>
        <w:t xml:space="preserve"> su </w:t>
      </w:r>
      <w:r w:rsidR="008D17B0">
        <w:rPr>
          <w:rFonts w:ascii="Arial" w:hAnsi="Arial" w:cs="Arial"/>
          <w:sz w:val="22"/>
          <w:szCs w:val="22"/>
        </w:rPr>
        <w:t>sudjelovali</w:t>
      </w:r>
      <w:r>
        <w:rPr>
          <w:rFonts w:ascii="Arial" w:hAnsi="Arial" w:cs="Arial"/>
          <w:sz w:val="22"/>
          <w:szCs w:val="22"/>
        </w:rPr>
        <w:t>: Mahir Mešalić, Salko Zildžić i  Mario Karamatić.</w:t>
      </w:r>
    </w:p>
    <w:p w:rsidR="00767245" w:rsidRDefault="00767245" w:rsidP="00192118">
      <w:pPr>
        <w:ind w:firstLine="643"/>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sidR="008D17B0">
        <w:rPr>
          <w:rFonts w:ascii="Arial" w:hAnsi="Arial" w:cs="Arial"/>
          <w:sz w:val="22"/>
          <w:szCs w:val="22"/>
        </w:rPr>
        <w:t>rasprave</w:t>
      </w:r>
      <w:proofErr w:type="spellEnd"/>
      <w:r>
        <w:rPr>
          <w:rFonts w:ascii="Arial" w:hAnsi="Arial" w:cs="Arial"/>
          <w:sz w:val="22"/>
          <w:szCs w:val="22"/>
        </w:rPr>
        <w:t xml:space="preserve">, </w:t>
      </w:r>
      <w:proofErr w:type="spellStart"/>
      <w:r w:rsidR="008D17B0">
        <w:rPr>
          <w:rFonts w:ascii="Arial" w:hAnsi="Arial" w:cs="Arial"/>
          <w:sz w:val="22"/>
          <w:szCs w:val="22"/>
        </w:rPr>
        <w:t>do</w:t>
      </w:r>
      <w:r>
        <w:rPr>
          <w:rFonts w:ascii="Arial" w:hAnsi="Arial" w:cs="Arial"/>
          <w:sz w:val="22"/>
          <w:szCs w:val="22"/>
        </w:rPr>
        <w:t>predsjeda</w:t>
      </w:r>
      <w:r w:rsidR="008D17B0">
        <w:rPr>
          <w:rFonts w:ascii="Arial" w:hAnsi="Arial" w:cs="Arial"/>
          <w:sz w:val="22"/>
          <w:szCs w:val="22"/>
        </w:rPr>
        <w:t>teljica</w:t>
      </w:r>
      <w:proofErr w:type="spellEnd"/>
      <w:r>
        <w:rPr>
          <w:rFonts w:ascii="Arial" w:hAnsi="Arial" w:cs="Arial"/>
          <w:sz w:val="22"/>
          <w:szCs w:val="22"/>
        </w:rPr>
        <w:t xml:space="preserve"> je </w:t>
      </w:r>
      <w:proofErr w:type="spellStart"/>
      <w:r>
        <w:rPr>
          <w:rFonts w:ascii="Arial" w:hAnsi="Arial" w:cs="Arial"/>
          <w:sz w:val="22"/>
          <w:szCs w:val="22"/>
        </w:rPr>
        <w:t>napomenula</w:t>
      </w:r>
      <w:proofErr w:type="spellEnd"/>
      <w:r w:rsidR="00192118">
        <w:rPr>
          <w:rFonts w:ascii="Arial" w:hAnsi="Arial" w:cs="Arial"/>
          <w:sz w:val="22"/>
          <w:szCs w:val="22"/>
        </w:rPr>
        <w:t xml:space="preserve"> da je</w:t>
      </w:r>
      <w:r>
        <w:rPr>
          <w:rFonts w:ascii="Arial" w:hAnsi="Arial" w:cs="Arial"/>
          <w:sz w:val="22"/>
          <w:szCs w:val="22"/>
        </w:rPr>
        <w:t xml:space="preserve"> </w:t>
      </w:r>
      <w:proofErr w:type="spellStart"/>
      <w:r>
        <w:rPr>
          <w:rFonts w:ascii="Arial" w:hAnsi="Arial" w:cs="Arial"/>
          <w:sz w:val="22"/>
          <w:szCs w:val="22"/>
        </w:rPr>
        <w:t>p</w:t>
      </w:r>
      <w:r w:rsidRPr="00767245">
        <w:rPr>
          <w:rFonts w:ascii="Arial" w:hAnsi="Arial" w:cs="Arial"/>
          <w:sz w:val="22"/>
          <w:szCs w:val="22"/>
        </w:rPr>
        <w:t>redsjednica</w:t>
      </w:r>
      <w:proofErr w:type="spellEnd"/>
      <w:r w:rsidRPr="00767245">
        <w:rPr>
          <w:rFonts w:ascii="Arial" w:hAnsi="Arial" w:cs="Arial"/>
          <w:sz w:val="22"/>
          <w:szCs w:val="22"/>
        </w:rPr>
        <w:t xml:space="preserve"> Federacije BiH </w:t>
      </w:r>
      <w:proofErr w:type="spellStart"/>
      <w:r w:rsidRPr="00767245">
        <w:rPr>
          <w:rFonts w:ascii="Arial" w:hAnsi="Arial" w:cs="Arial"/>
          <w:sz w:val="22"/>
          <w:szCs w:val="22"/>
        </w:rPr>
        <w:t>Lidija</w:t>
      </w:r>
      <w:proofErr w:type="spellEnd"/>
      <w:r w:rsidRPr="00767245">
        <w:rPr>
          <w:rFonts w:ascii="Arial" w:hAnsi="Arial" w:cs="Arial"/>
          <w:sz w:val="22"/>
          <w:szCs w:val="22"/>
        </w:rPr>
        <w:t xml:space="preserve"> </w:t>
      </w:r>
      <w:proofErr w:type="spellStart"/>
      <w:r w:rsidRPr="00767245">
        <w:rPr>
          <w:rFonts w:ascii="Arial" w:hAnsi="Arial" w:cs="Arial"/>
          <w:sz w:val="22"/>
          <w:szCs w:val="22"/>
        </w:rPr>
        <w:t>Bradara</w:t>
      </w:r>
      <w:proofErr w:type="spellEnd"/>
      <w:r w:rsidRPr="00767245">
        <w:rPr>
          <w:rFonts w:ascii="Arial" w:hAnsi="Arial" w:cs="Arial"/>
          <w:sz w:val="22"/>
          <w:szCs w:val="22"/>
        </w:rPr>
        <w:t xml:space="preserve"> 05.04.2023. </w:t>
      </w:r>
      <w:proofErr w:type="spellStart"/>
      <w:r w:rsidRPr="00767245">
        <w:rPr>
          <w:rFonts w:ascii="Arial" w:hAnsi="Arial" w:cs="Arial"/>
          <w:sz w:val="22"/>
          <w:szCs w:val="22"/>
        </w:rPr>
        <w:t>godine</w:t>
      </w:r>
      <w:proofErr w:type="spellEnd"/>
      <w:r w:rsidRPr="00767245">
        <w:rPr>
          <w:rFonts w:ascii="Arial" w:hAnsi="Arial" w:cs="Arial"/>
          <w:sz w:val="22"/>
          <w:szCs w:val="22"/>
        </w:rPr>
        <w:t xml:space="preserve"> </w:t>
      </w:r>
      <w:proofErr w:type="spellStart"/>
      <w:r w:rsidRPr="00767245">
        <w:rPr>
          <w:rFonts w:ascii="Arial" w:hAnsi="Arial" w:cs="Arial"/>
          <w:sz w:val="22"/>
          <w:szCs w:val="22"/>
        </w:rPr>
        <w:t>dostavila</w:t>
      </w:r>
      <w:proofErr w:type="spellEnd"/>
      <w:r w:rsidRPr="00767245">
        <w:rPr>
          <w:rFonts w:ascii="Arial" w:hAnsi="Arial" w:cs="Arial"/>
          <w:sz w:val="22"/>
          <w:szCs w:val="22"/>
        </w:rPr>
        <w:t xml:space="preserve"> </w:t>
      </w:r>
      <w:proofErr w:type="spellStart"/>
      <w:r w:rsidRPr="00767245">
        <w:rPr>
          <w:rFonts w:ascii="Arial" w:hAnsi="Arial" w:cs="Arial"/>
          <w:sz w:val="22"/>
          <w:szCs w:val="22"/>
        </w:rPr>
        <w:t>dopis</w:t>
      </w:r>
      <w:proofErr w:type="spellEnd"/>
      <w:r w:rsidRPr="00767245">
        <w:rPr>
          <w:rFonts w:ascii="Arial" w:hAnsi="Arial" w:cs="Arial"/>
          <w:sz w:val="22"/>
          <w:szCs w:val="22"/>
        </w:rPr>
        <w:t xml:space="preserve"> </w:t>
      </w:r>
      <w:proofErr w:type="spellStart"/>
      <w:r w:rsidRPr="00767245">
        <w:rPr>
          <w:rFonts w:ascii="Arial" w:hAnsi="Arial" w:cs="Arial"/>
          <w:sz w:val="22"/>
          <w:szCs w:val="22"/>
        </w:rPr>
        <w:t>broj</w:t>
      </w:r>
      <w:proofErr w:type="spellEnd"/>
      <w:r w:rsidRPr="00767245">
        <w:rPr>
          <w:rFonts w:ascii="Arial" w:hAnsi="Arial" w:cs="Arial"/>
          <w:sz w:val="22"/>
          <w:szCs w:val="22"/>
        </w:rPr>
        <w:t xml:space="preserve"> 01-02-152-04/23 – </w:t>
      </w:r>
      <w:proofErr w:type="spellStart"/>
      <w:r w:rsidRPr="00767245">
        <w:rPr>
          <w:rFonts w:ascii="Arial" w:hAnsi="Arial" w:cs="Arial"/>
          <w:sz w:val="22"/>
          <w:szCs w:val="22"/>
        </w:rPr>
        <w:t>Odluka</w:t>
      </w:r>
      <w:proofErr w:type="spellEnd"/>
      <w:r w:rsidRPr="00767245">
        <w:rPr>
          <w:rFonts w:ascii="Arial" w:hAnsi="Arial" w:cs="Arial"/>
          <w:sz w:val="22"/>
          <w:szCs w:val="22"/>
        </w:rPr>
        <w:t xml:space="preserve"> o </w:t>
      </w:r>
      <w:proofErr w:type="spellStart"/>
      <w:r w:rsidRPr="00767245">
        <w:rPr>
          <w:rFonts w:ascii="Arial" w:hAnsi="Arial" w:cs="Arial"/>
          <w:sz w:val="22"/>
          <w:szCs w:val="22"/>
        </w:rPr>
        <w:t>imenovanju</w:t>
      </w:r>
      <w:proofErr w:type="spellEnd"/>
      <w:r w:rsidRPr="00767245">
        <w:rPr>
          <w:rFonts w:ascii="Arial" w:hAnsi="Arial" w:cs="Arial"/>
          <w:sz w:val="22"/>
          <w:szCs w:val="22"/>
        </w:rPr>
        <w:t xml:space="preserve"> </w:t>
      </w:r>
      <w:proofErr w:type="spellStart"/>
      <w:r w:rsidRPr="00767245">
        <w:rPr>
          <w:rFonts w:ascii="Arial" w:hAnsi="Arial" w:cs="Arial"/>
          <w:sz w:val="22"/>
          <w:szCs w:val="22"/>
        </w:rPr>
        <w:t>premijera</w:t>
      </w:r>
      <w:proofErr w:type="spellEnd"/>
      <w:r w:rsidRPr="00767245">
        <w:rPr>
          <w:rFonts w:ascii="Arial" w:hAnsi="Arial" w:cs="Arial"/>
          <w:sz w:val="22"/>
          <w:szCs w:val="22"/>
        </w:rPr>
        <w:t>/</w:t>
      </w:r>
      <w:proofErr w:type="spellStart"/>
      <w:r w:rsidRPr="00767245">
        <w:rPr>
          <w:rFonts w:ascii="Arial" w:hAnsi="Arial" w:cs="Arial"/>
          <w:sz w:val="22"/>
          <w:szCs w:val="22"/>
        </w:rPr>
        <w:t>predsjednika</w:t>
      </w:r>
      <w:proofErr w:type="spellEnd"/>
      <w:r w:rsidRPr="00767245">
        <w:rPr>
          <w:rFonts w:ascii="Arial" w:hAnsi="Arial" w:cs="Arial"/>
          <w:sz w:val="22"/>
          <w:szCs w:val="22"/>
        </w:rPr>
        <w:t xml:space="preserve"> </w:t>
      </w:r>
      <w:proofErr w:type="spellStart"/>
      <w:r w:rsidRPr="00767245">
        <w:rPr>
          <w:rFonts w:ascii="Arial" w:hAnsi="Arial" w:cs="Arial"/>
          <w:sz w:val="22"/>
          <w:szCs w:val="22"/>
        </w:rPr>
        <w:t>Vlade</w:t>
      </w:r>
      <w:proofErr w:type="spellEnd"/>
      <w:r w:rsidRPr="00767245">
        <w:rPr>
          <w:rFonts w:ascii="Arial" w:hAnsi="Arial" w:cs="Arial"/>
          <w:sz w:val="22"/>
          <w:szCs w:val="22"/>
        </w:rPr>
        <w:t xml:space="preserve">, </w:t>
      </w:r>
      <w:proofErr w:type="spellStart"/>
      <w:r w:rsidRPr="00767245">
        <w:rPr>
          <w:rFonts w:ascii="Arial" w:hAnsi="Arial" w:cs="Arial"/>
          <w:sz w:val="22"/>
          <w:szCs w:val="22"/>
        </w:rPr>
        <w:t>zamjenika</w:t>
      </w:r>
      <w:proofErr w:type="spellEnd"/>
      <w:r w:rsidRPr="00767245">
        <w:rPr>
          <w:rFonts w:ascii="Arial" w:hAnsi="Arial" w:cs="Arial"/>
          <w:sz w:val="22"/>
          <w:szCs w:val="22"/>
        </w:rPr>
        <w:t xml:space="preserve"> </w:t>
      </w:r>
      <w:proofErr w:type="spellStart"/>
      <w:r w:rsidRPr="00767245">
        <w:rPr>
          <w:rFonts w:ascii="Arial" w:hAnsi="Arial" w:cs="Arial"/>
          <w:sz w:val="22"/>
          <w:szCs w:val="22"/>
        </w:rPr>
        <w:t>premijera</w:t>
      </w:r>
      <w:proofErr w:type="spellEnd"/>
      <w:r w:rsidRPr="00767245">
        <w:rPr>
          <w:rFonts w:ascii="Arial" w:hAnsi="Arial" w:cs="Arial"/>
          <w:sz w:val="22"/>
          <w:szCs w:val="22"/>
        </w:rPr>
        <w:t>/</w:t>
      </w:r>
      <w:proofErr w:type="spellStart"/>
      <w:r w:rsidRPr="00767245">
        <w:rPr>
          <w:rFonts w:ascii="Arial" w:hAnsi="Arial" w:cs="Arial"/>
          <w:sz w:val="22"/>
          <w:szCs w:val="22"/>
        </w:rPr>
        <w:t>predsjednika</w:t>
      </w:r>
      <w:proofErr w:type="spellEnd"/>
      <w:r w:rsidRPr="00767245">
        <w:rPr>
          <w:rFonts w:ascii="Arial" w:hAnsi="Arial" w:cs="Arial"/>
          <w:sz w:val="22"/>
          <w:szCs w:val="22"/>
        </w:rPr>
        <w:t xml:space="preserve"> </w:t>
      </w:r>
      <w:proofErr w:type="spellStart"/>
      <w:r w:rsidRPr="00767245">
        <w:rPr>
          <w:rFonts w:ascii="Arial" w:hAnsi="Arial" w:cs="Arial"/>
          <w:sz w:val="22"/>
          <w:szCs w:val="22"/>
        </w:rPr>
        <w:t>Vlade</w:t>
      </w:r>
      <w:proofErr w:type="spellEnd"/>
      <w:r w:rsidRPr="00767245">
        <w:rPr>
          <w:rFonts w:ascii="Arial" w:hAnsi="Arial" w:cs="Arial"/>
          <w:sz w:val="22"/>
          <w:szCs w:val="22"/>
        </w:rPr>
        <w:t xml:space="preserve"> i </w:t>
      </w:r>
      <w:proofErr w:type="spellStart"/>
      <w:r w:rsidRPr="00767245">
        <w:rPr>
          <w:rFonts w:ascii="Arial" w:hAnsi="Arial" w:cs="Arial"/>
          <w:sz w:val="22"/>
          <w:szCs w:val="22"/>
        </w:rPr>
        <w:t>ministara</w:t>
      </w:r>
      <w:proofErr w:type="spellEnd"/>
      <w:r w:rsidRPr="00767245">
        <w:rPr>
          <w:rFonts w:ascii="Arial" w:hAnsi="Arial" w:cs="Arial"/>
          <w:sz w:val="22"/>
          <w:szCs w:val="22"/>
        </w:rPr>
        <w:t xml:space="preserve"> u </w:t>
      </w:r>
      <w:proofErr w:type="spellStart"/>
      <w:r w:rsidRPr="00767245">
        <w:rPr>
          <w:rFonts w:ascii="Arial" w:hAnsi="Arial" w:cs="Arial"/>
          <w:sz w:val="22"/>
          <w:szCs w:val="22"/>
        </w:rPr>
        <w:t>Vladi</w:t>
      </w:r>
      <w:proofErr w:type="spellEnd"/>
      <w:r w:rsidRPr="00767245">
        <w:rPr>
          <w:rFonts w:ascii="Arial" w:hAnsi="Arial" w:cs="Arial"/>
          <w:sz w:val="22"/>
          <w:szCs w:val="22"/>
        </w:rPr>
        <w:t xml:space="preserve"> Federacije BiH</w:t>
      </w:r>
      <w:r>
        <w:rPr>
          <w:rFonts w:ascii="Arial" w:hAnsi="Arial" w:cs="Arial"/>
          <w:sz w:val="22"/>
          <w:szCs w:val="22"/>
        </w:rPr>
        <w:t xml:space="preserve">, </w:t>
      </w:r>
      <w:proofErr w:type="spellStart"/>
      <w:r>
        <w:rPr>
          <w:rFonts w:ascii="Arial" w:hAnsi="Arial" w:cs="Arial"/>
          <w:sz w:val="22"/>
          <w:szCs w:val="22"/>
        </w:rPr>
        <w:t>kojim</w:t>
      </w:r>
      <w:proofErr w:type="spellEnd"/>
      <w:r>
        <w:rPr>
          <w:rFonts w:ascii="Arial" w:hAnsi="Arial" w:cs="Arial"/>
          <w:sz w:val="22"/>
          <w:szCs w:val="22"/>
        </w:rPr>
        <w:t xml:space="preserve"> </w:t>
      </w:r>
      <w:r w:rsidRPr="00767245">
        <w:rPr>
          <w:rFonts w:ascii="Arial" w:hAnsi="Arial" w:cs="Arial"/>
          <w:sz w:val="22"/>
          <w:szCs w:val="22"/>
        </w:rPr>
        <w:t xml:space="preserve">je </w:t>
      </w:r>
      <w:proofErr w:type="spellStart"/>
      <w:r w:rsidR="008D17B0">
        <w:rPr>
          <w:rFonts w:ascii="Arial" w:hAnsi="Arial" w:cs="Arial"/>
          <w:sz w:val="22"/>
          <w:szCs w:val="22"/>
        </w:rPr>
        <w:t>izvještila</w:t>
      </w:r>
      <w:proofErr w:type="spellEnd"/>
      <w:r w:rsidRPr="00767245">
        <w:rPr>
          <w:rFonts w:ascii="Arial" w:hAnsi="Arial" w:cs="Arial"/>
          <w:sz w:val="22"/>
          <w:szCs w:val="22"/>
        </w:rPr>
        <w:t xml:space="preserve"> o </w:t>
      </w:r>
      <w:proofErr w:type="spellStart"/>
      <w:r w:rsidRPr="00767245">
        <w:rPr>
          <w:rFonts w:ascii="Arial" w:hAnsi="Arial" w:cs="Arial"/>
          <w:sz w:val="22"/>
          <w:szCs w:val="22"/>
        </w:rPr>
        <w:t>nesuglasicama</w:t>
      </w:r>
      <w:proofErr w:type="spellEnd"/>
      <w:r w:rsidRPr="00767245">
        <w:rPr>
          <w:rFonts w:ascii="Arial" w:hAnsi="Arial" w:cs="Arial"/>
          <w:sz w:val="22"/>
          <w:szCs w:val="22"/>
        </w:rPr>
        <w:t xml:space="preserve"> </w:t>
      </w:r>
      <w:proofErr w:type="spellStart"/>
      <w:r w:rsidRPr="00767245">
        <w:rPr>
          <w:rFonts w:ascii="Arial" w:hAnsi="Arial" w:cs="Arial"/>
          <w:sz w:val="22"/>
          <w:szCs w:val="22"/>
        </w:rPr>
        <w:t>prilikom</w:t>
      </w:r>
      <w:proofErr w:type="spellEnd"/>
      <w:r w:rsidRPr="00767245">
        <w:rPr>
          <w:rFonts w:ascii="Arial" w:hAnsi="Arial" w:cs="Arial"/>
          <w:sz w:val="22"/>
          <w:szCs w:val="22"/>
        </w:rPr>
        <w:t xml:space="preserve"> </w:t>
      </w:r>
      <w:proofErr w:type="spellStart"/>
      <w:r w:rsidRPr="00767245">
        <w:rPr>
          <w:rFonts w:ascii="Arial" w:hAnsi="Arial" w:cs="Arial"/>
          <w:sz w:val="22"/>
          <w:szCs w:val="22"/>
        </w:rPr>
        <w:t>imenovanja</w:t>
      </w:r>
      <w:proofErr w:type="spellEnd"/>
      <w:r w:rsidRPr="00767245">
        <w:rPr>
          <w:rFonts w:ascii="Arial" w:hAnsi="Arial" w:cs="Arial"/>
          <w:sz w:val="22"/>
          <w:szCs w:val="22"/>
        </w:rPr>
        <w:t xml:space="preserve"> </w:t>
      </w:r>
      <w:proofErr w:type="spellStart"/>
      <w:r w:rsidRPr="00767245">
        <w:rPr>
          <w:rFonts w:ascii="Arial" w:hAnsi="Arial" w:cs="Arial"/>
          <w:sz w:val="22"/>
          <w:szCs w:val="22"/>
        </w:rPr>
        <w:t>Vlade</w:t>
      </w:r>
      <w:proofErr w:type="spellEnd"/>
      <w:r w:rsidRPr="00767245">
        <w:rPr>
          <w:rFonts w:ascii="Arial" w:hAnsi="Arial" w:cs="Arial"/>
          <w:sz w:val="22"/>
          <w:szCs w:val="22"/>
        </w:rPr>
        <w:t xml:space="preserve"> Federacije BiH.</w:t>
      </w:r>
    </w:p>
    <w:p w:rsidR="00767245" w:rsidRDefault="00767245" w:rsidP="00192118">
      <w:pPr>
        <w:ind w:firstLine="643"/>
        <w:jc w:val="both"/>
        <w:rPr>
          <w:rFonts w:ascii="Arial" w:hAnsi="Arial" w:cs="Arial"/>
          <w:sz w:val="22"/>
          <w:szCs w:val="22"/>
        </w:rPr>
      </w:pPr>
      <w:proofErr w:type="spellStart"/>
      <w:r>
        <w:rPr>
          <w:rFonts w:ascii="Arial" w:hAnsi="Arial" w:cs="Arial"/>
          <w:sz w:val="22"/>
          <w:szCs w:val="22"/>
        </w:rPr>
        <w:t>Predsjednica</w:t>
      </w:r>
      <w:proofErr w:type="spellEnd"/>
      <w:r>
        <w:rPr>
          <w:rFonts w:ascii="Arial" w:hAnsi="Arial" w:cs="Arial"/>
          <w:sz w:val="22"/>
          <w:szCs w:val="22"/>
        </w:rPr>
        <w:t xml:space="preserve"> Federacije BiH </w:t>
      </w:r>
      <w:proofErr w:type="spellStart"/>
      <w:r>
        <w:rPr>
          <w:rFonts w:ascii="Arial" w:hAnsi="Arial" w:cs="Arial"/>
          <w:sz w:val="22"/>
          <w:szCs w:val="22"/>
        </w:rPr>
        <w:t>Lidija</w:t>
      </w:r>
      <w:proofErr w:type="spellEnd"/>
      <w:r>
        <w:rPr>
          <w:rFonts w:ascii="Arial" w:hAnsi="Arial" w:cs="Arial"/>
          <w:sz w:val="22"/>
          <w:szCs w:val="22"/>
        </w:rPr>
        <w:t xml:space="preserve"> </w:t>
      </w:r>
      <w:proofErr w:type="spellStart"/>
      <w:r>
        <w:rPr>
          <w:rFonts w:ascii="Arial" w:hAnsi="Arial" w:cs="Arial"/>
          <w:sz w:val="22"/>
          <w:szCs w:val="22"/>
        </w:rPr>
        <w:t>B</w:t>
      </w:r>
      <w:r w:rsidR="00192118">
        <w:rPr>
          <w:rFonts w:ascii="Arial" w:hAnsi="Arial" w:cs="Arial"/>
          <w:sz w:val="22"/>
          <w:szCs w:val="22"/>
        </w:rPr>
        <w:t>radara</w:t>
      </w:r>
      <w:proofErr w:type="spellEnd"/>
      <w:r w:rsidR="00192118">
        <w:rPr>
          <w:rFonts w:ascii="Arial" w:hAnsi="Arial" w:cs="Arial"/>
          <w:sz w:val="22"/>
          <w:szCs w:val="22"/>
        </w:rPr>
        <w:t xml:space="preserve"> </w:t>
      </w:r>
      <w:proofErr w:type="spellStart"/>
      <w:r w:rsidR="00192118">
        <w:rPr>
          <w:rFonts w:ascii="Arial" w:hAnsi="Arial" w:cs="Arial"/>
          <w:sz w:val="22"/>
          <w:szCs w:val="22"/>
        </w:rPr>
        <w:t>obratila</w:t>
      </w:r>
      <w:proofErr w:type="spellEnd"/>
      <w:r w:rsidR="00192118">
        <w:rPr>
          <w:rFonts w:ascii="Arial" w:hAnsi="Arial" w:cs="Arial"/>
          <w:sz w:val="22"/>
          <w:szCs w:val="22"/>
        </w:rPr>
        <w:t xml:space="preserve"> se </w:t>
      </w:r>
      <w:proofErr w:type="spellStart"/>
      <w:r w:rsidR="00192118">
        <w:rPr>
          <w:rFonts w:ascii="Arial" w:hAnsi="Arial" w:cs="Arial"/>
          <w:sz w:val="22"/>
          <w:szCs w:val="22"/>
        </w:rPr>
        <w:t>zastupnicima</w:t>
      </w:r>
      <w:proofErr w:type="spellEnd"/>
      <w:r w:rsidR="0019211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Zastupncima</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se </w:t>
      </w:r>
      <w:proofErr w:type="spellStart"/>
      <w:r>
        <w:rPr>
          <w:rFonts w:ascii="Arial" w:hAnsi="Arial" w:cs="Arial"/>
          <w:sz w:val="22"/>
          <w:szCs w:val="22"/>
        </w:rPr>
        <w:t>obratili</w:t>
      </w:r>
      <w:proofErr w:type="spellEnd"/>
      <w:r>
        <w:rPr>
          <w:rFonts w:ascii="Arial" w:hAnsi="Arial" w:cs="Arial"/>
          <w:sz w:val="22"/>
          <w:szCs w:val="22"/>
        </w:rPr>
        <w:t xml:space="preserve"> i </w:t>
      </w:r>
      <w:proofErr w:type="spellStart"/>
      <w:r>
        <w:rPr>
          <w:rFonts w:ascii="Arial" w:hAnsi="Arial" w:cs="Arial"/>
          <w:sz w:val="22"/>
          <w:szCs w:val="22"/>
        </w:rPr>
        <w:t>potpredsjednici</w:t>
      </w:r>
      <w:proofErr w:type="spellEnd"/>
      <w:r>
        <w:rPr>
          <w:rFonts w:ascii="Arial" w:hAnsi="Arial" w:cs="Arial"/>
          <w:sz w:val="22"/>
          <w:szCs w:val="22"/>
        </w:rPr>
        <w:t xml:space="preserve"> Federacije BiH Igor </w:t>
      </w:r>
      <w:proofErr w:type="spellStart"/>
      <w:r>
        <w:rPr>
          <w:rFonts w:ascii="Arial" w:hAnsi="Arial" w:cs="Arial"/>
          <w:sz w:val="22"/>
          <w:szCs w:val="22"/>
        </w:rPr>
        <w:t>Stojanović</w:t>
      </w:r>
      <w:proofErr w:type="spellEnd"/>
      <w:r>
        <w:rPr>
          <w:rFonts w:ascii="Arial" w:hAnsi="Arial" w:cs="Arial"/>
          <w:sz w:val="22"/>
          <w:szCs w:val="22"/>
        </w:rPr>
        <w:t xml:space="preserve"> i </w:t>
      </w:r>
      <w:proofErr w:type="spellStart"/>
      <w:r>
        <w:rPr>
          <w:rFonts w:ascii="Arial" w:hAnsi="Arial" w:cs="Arial"/>
          <w:sz w:val="22"/>
          <w:szCs w:val="22"/>
        </w:rPr>
        <w:t>Refik</w:t>
      </w:r>
      <w:proofErr w:type="spellEnd"/>
      <w:r>
        <w:rPr>
          <w:rFonts w:ascii="Arial" w:hAnsi="Arial" w:cs="Arial"/>
          <w:sz w:val="22"/>
          <w:szCs w:val="22"/>
        </w:rPr>
        <w:t xml:space="preserve"> </w:t>
      </w:r>
      <w:proofErr w:type="spellStart"/>
      <w:r>
        <w:rPr>
          <w:rFonts w:ascii="Arial" w:hAnsi="Arial" w:cs="Arial"/>
          <w:sz w:val="22"/>
          <w:szCs w:val="22"/>
        </w:rPr>
        <w:t>Lendo</w:t>
      </w:r>
      <w:proofErr w:type="spellEnd"/>
      <w:r>
        <w:rPr>
          <w:rFonts w:ascii="Arial" w:hAnsi="Arial" w:cs="Arial"/>
          <w:sz w:val="22"/>
          <w:szCs w:val="22"/>
        </w:rPr>
        <w:t>.</w:t>
      </w:r>
    </w:p>
    <w:p w:rsidR="00767245" w:rsidRDefault="00767245" w:rsidP="00192118">
      <w:pPr>
        <w:ind w:firstLine="643"/>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raspravi</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sidR="008D17B0">
        <w:rPr>
          <w:rFonts w:ascii="Arial" w:hAnsi="Arial" w:cs="Arial"/>
          <w:sz w:val="22"/>
          <w:szCs w:val="22"/>
        </w:rPr>
        <w:t>sudjelovali</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Nikšić</w:t>
      </w:r>
      <w:proofErr w:type="spellEnd"/>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 xml:space="preserve">, Mario </w:t>
      </w:r>
      <w:proofErr w:type="spellStart"/>
      <w:r>
        <w:rPr>
          <w:rFonts w:ascii="Arial" w:hAnsi="Arial" w:cs="Arial"/>
          <w:sz w:val="22"/>
          <w:szCs w:val="22"/>
        </w:rPr>
        <w:t>Karamatić</w:t>
      </w:r>
      <w:proofErr w:type="spellEnd"/>
      <w:r>
        <w:rPr>
          <w:rFonts w:ascii="Arial" w:hAnsi="Arial" w:cs="Arial"/>
          <w:sz w:val="22"/>
          <w:szCs w:val="22"/>
        </w:rPr>
        <w:t xml:space="preserve">, Mirsad Zaimović, Dennis Gratz, </w:t>
      </w:r>
      <w:proofErr w:type="spellStart"/>
      <w:r>
        <w:rPr>
          <w:rFonts w:ascii="Arial" w:hAnsi="Arial" w:cs="Arial"/>
          <w:sz w:val="22"/>
          <w:szCs w:val="22"/>
        </w:rPr>
        <w:t>Salko</w:t>
      </w:r>
      <w:proofErr w:type="spellEnd"/>
      <w:r>
        <w:rPr>
          <w:rFonts w:ascii="Arial" w:hAnsi="Arial" w:cs="Arial"/>
          <w:sz w:val="22"/>
          <w:szCs w:val="22"/>
        </w:rPr>
        <w:t xml:space="preserve"> </w:t>
      </w:r>
      <w:proofErr w:type="spellStart"/>
      <w:r>
        <w:rPr>
          <w:rFonts w:ascii="Arial" w:hAnsi="Arial" w:cs="Arial"/>
          <w:sz w:val="22"/>
          <w:szCs w:val="22"/>
        </w:rPr>
        <w:t>Zi</w:t>
      </w:r>
      <w:r w:rsidR="00192118">
        <w:rPr>
          <w:rFonts w:ascii="Arial" w:hAnsi="Arial" w:cs="Arial"/>
          <w:sz w:val="22"/>
          <w:szCs w:val="22"/>
        </w:rPr>
        <w:t>ldžić</w:t>
      </w:r>
      <w:proofErr w:type="spellEnd"/>
      <w:r w:rsidR="00192118">
        <w:rPr>
          <w:rFonts w:ascii="Arial" w:hAnsi="Arial" w:cs="Arial"/>
          <w:sz w:val="22"/>
          <w:szCs w:val="22"/>
        </w:rPr>
        <w:t xml:space="preserve">, </w:t>
      </w:r>
      <w:proofErr w:type="spellStart"/>
      <w:r w:rsidR="00192118">
        <w:rPr>
          <w:rFonts w:ascii="Arial" w:hAnsi="Arial" w:cs="Arial"/>
          <w:sz w:val="22"/>
          <w:szCs w:val="22"/>
        </w:rPr>
        <w:t>Damir</w:t>
      </w:r>
      <w:proofErr w:type="spellEnd"/>
      <w:r w:rsidR="00192118">
        <w:rPr>
          <w:rFonts w:ascii="Arial" w:hAnsi="Arial" w:cs="Arial"/>
          <w:sz w:val="22"/>
          <w:szCs w:val="22"/>
        </w:rPr>
        <w:t xml:space="preserve"> </w:t>
      </w:r>
      <w:proofErr w:type="spellStart"/>
      <w:r w:rsidR="00192118">
        <w:rPr>
          <w:rFonts w:ascii="Arial" w:hAnsi="Arial" w:cs="Arial"/>
          <w:sz w:val="22"/>
          <w:szCs w:val="22"/>
        </w:rPr>
        <w:t>Mašić</w:t>
      </w:r>
      <w:proofErr w:type="spellEnd"/>
      <w:r w:rsidR="00192118">
        <w:rPr>
          <w:rFonts w:ascii="Arial" w:hAnsi="Arial" w:cs="Arial"/>
          <w:sz w:val="22"/>
          <w:szCs w:val="22"/>
        </w:rPr>
        <w:t xml:space="preserve">, Adnan </w:t>
      </w:r>
      <w:proofErr w:type="spellStart"/>
      <w:r w:rsidR="00192118">
        <w:rPr>
          <w:rFonts w:ascii="Arial" w:hAnsi="Arial" w:cs="Arial"/>
          <w:sz w:val="22"/>
          <w:szCs w:val="22"/>
        </w:rPr>
        <w:t>Delić</w:t>
      </w:r>
      <w:proofErr w:type="spellEnd"/>
      <w:r w:rsidR="00192118">
        <w:rPr>
          <w:rFonts w:ascii="Arial" w:hAnsi="Arial" w:cs="Arial"/>
          <w:sz w:val="22"/>
          <w:szCs w:val="22"/>
        </w:rPr>
        <w:t xml:space="preserve"> i</w:t>
      </w:r>
      <w:r>
        <w:rPr>
          <w:rFonts w:ascii="Arial" w:hAnsi="Arial" w:cs="Arial"/>
          <w:sz w:val="22"/>
          <w:szCs w:val="22"/>
        </w:rPr>
        <w:t xml:space="preserve"> </w:t>
      </w:r>
      <w:proofErr w:type="spellStart"/>
      <w:r>
        <w:rPr>
          <w:rFonts w:ascii="Arial" w:hAnsi="Arial" w:cs="Arial"/>
          <w:sz w:val="22"/>
          <w:szCs w:val="22"/>
        </w:rPr>
        <w:t>Almedin</w:t>
      </w:r>
      <w:proofErr w:type="spellEnd"/>
      <w:r>
        <w:rPr>
          <w:rFonts w:ascii="Arial" w:hAnsi="Arial" w:cs="Arial"/>
          <w:sz w:val="22"/>
          <w:szCs w:val="22"/>
        </w:rPr>
        <w:t xml:space="preserve"> </w:t>
      </w:r>
      <w:proofErr w:type="spellStart"/>
      <w:r>
        <w:rPr>
          <w:rFonts w:ascii="Arial" w:hAnsi="Arial" w:cs="Arial"/>
          <w:sz w:val="22"/>
          <w:szCs w:val="22"/>
        </w:rPr>
        <w:t>Aliefendić</w:t>
      </w:r>
      <w:proofErr w:type="spellEnd"/>
      <w:r>
        <w:rPr>
          <w:rFonts w:ascii="Arial" w:hAnsi="Arial" w:cs="Arial"/>
          <w:sz w:val="22"/>
          <w:szCs w:val="22"/>
        </w:rPr>
        <w:t>.</w:t>
      </w:r>
    </w:p>
    <w:p w:rsidR="00767245" w:rsidRDefault="008D17B0" w:rsidP="00767245">
      <w:pPr>
        <w:jc w:val="both"/>
        <w:rPr>
          <w:rFonts w:ascii="Arial" w:hAnsi="Arial" w:cs="Arial"/>
          <w:sz w:val="22"/>
          <w:szCs w:val="22"/>
        </w:rPr>
      </w:pPr>
      <w:proofErr w:type="spellStart"/>
      <w:r>
        <w:rPr>
          <w:rFonts w:ascii="Arial" w:hAnsi="Arial" w:cs="Arial"/>
          <w:sz w:val="22"/>
          <w:szCs w:val="22"/>
        </w:rPr>
        <w:t>Stanka</w:t>
      </w:r>
      <w:proofErr w:type="spellEnd"/>
      <w:r w:rsidR="00767245">
        <w:rPr>
          <w:rFonts w:ascii="Arial" w:hAnsi="Arial" w:cs="Arial"/>
          <w:sz w:val="22"/>
          <w:szCs w:val="22"/>
        </w:rPr>
        <w:t xml:space="preserve"> 15 </w:t>
      </w:r>
      <w:proofErr w:type="spellStart"/>
      <w:r w:rsidR="00767245">
        <w:rPr>
          <w:rFonts w:ascii="Arial" w:hAnsi="Arial" w:cs="Arial"/>
          <w:sz w:val="22"/>
          <w:szCs w:val="22"/>
        </w:rPr>
        <w:t>minuta</w:t>
      </w:r>
      <w:proofErr w:type="spellEnd"/>
      <w:r w:rsidR="00767245">
        <w:rPr>
          <w:rFonts w:ascii="Arial" w:hAnsi="Arial" w:cs="Arial"/>
          <w:sz w:val="22"/>
          <w:szCs w:val="22"/>
        </w:rPr>
        <w:t>.</w:t>
      </w:r>
    </w:p>
    <w:p w:rsidR="00767245" w:rsidRDefault="00767245" w:rsidP="00192118">
      <w:pPr>
        <w:ind w:firstLine="708"/>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sidR="008D17B0">
        <w:rPr>
          <w:rFonts w:ascii="Arial" w:hAnsi="Arial" w:cs="Arial"/>
          <w:sz w:val="22"/>
          <w:szCs w:val="22"/>
        </w:rPr>
        <w:t>stanke</w:t>
      </w:r>
      <w:proofErr w:type="spellEnd"/>
      <w:r>
        <w:rPr>
          <w:rFonts w:ascii="Arial" w:hAnsi="Arial" w:cs="Arial"/>
          <w:sz w:val="22"/>
          <w:szCs w:val="22"/>
        </w:rPr>
        <w:t xml:space="preserve">, </w:t>
      </w:r>
      <w:proofErr w:type="spellStart"/>
      <w:r>
        <w:rPr>
          <w:rFonts w:ascii="Arial" w:hAnsi="Arial" w:cs="Arial"/>
          <w:sz w:val="22"/>
          <w:szCs w:val="22"/>
        </w:rPr>
        <w:t>nastavljena</w:t>
      </w:r>
      <w:proofErr w:type="spellEnd"/>
      <w:r>
        <w:rPr>
          <w:rFonts w:ascii="Arial" w:hAnsi="Arial" w:cs="Arial"/>
          <w:sz w:val="22"/>
          <w:szCs w:val="22"/>
        </w:rPr>
        <w:t xml:space="preserve"> je </w:t>
      </w:r>
      <w:proofErr w:type="spellStart"/>
      <w:r w:rsidR="008D17B0">
        <w:rPr>
          <w:rFonts w:ascii="Arial" w:hAnsi="Arial" w:cs="Arial"/>
          <w:sz w:val="22"/>
          <w:szCs w:val="22"/>
        </w:rPr>
        <w:t>rasprava</w:t>
      </w:r>
      <w:proofErr w:type="spellEnd"/>
      <w:r>
        <w:rPr>
          <w:rFonts w:ascii="Arial" w:hAnsi="Arial" w:cs="Arial"/>
          <w:sz w:val="22"/>
          <w:szCs w:val="22"/>
        </w:rPr>
        <w:t xml:space="preserve"> u </w:t>
      </w:r>
      <w:proofErr w:type="spellStart"/>
      <w:r>
        <w:rPr>
          <w:rFonts w:ascii="Arial" w:hAnsi="Arial" w:cs="Arial"/>
          <w:sz w:val="22"/>
          <w:szCs w:val="22"/>
        </w:rPr>
        <w:t>kojoj</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sidR="008D17B0">
        <w:rPr>
          <w:rFonts w:ascii="Arial" w:hAnsi="Arial" w:cs="Arial"/>
          <w:sz w:val="22"/>
          <w:szCs w:val="22"/>
        </w:rPr>
        <w:t>sudjelovali</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Mašić</w:t>
      </w:r>
      <w:proofErr w:type="spellEnd"/>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 xml:space="preserve">, Adnan </w:t>
      </w:r>
      <w:proofErr w:type="spellStart"/>
      <w:r>
        <w:rPr>
          <w:rFonts w:ascii="Arial" w:hAnsi="Arial" w:cs="Arial"/>
          <w:sz w:val="22"/>
          <w:szCs w:val="22"/>
        </w:rPr>
        <w:t>Delić</w:t>
      </w:r>
      <w:proofErr w:type="spellEnd"/>
      <w:r>
        <w:rPr>
          <w:rFonts w:ascii="Arial" w:hAnsi="Arial" w:cs="Arial"/>
          <w:sz w:val="22"/>
          <w:szCs w:val="22"/>
        </w:rPr>
        <w:t xml:space="preserve">, </w:t>
      </w:r>
      <w:proofErr w:type="spellStart"/>
      <w:r>
        <w:rPr>
          <w:rFonts w:ascii="Arial" w:hAnsi="Arial" w:cs="Arial"/>
          <w:sz w:val="22"/>
          <w:szCs w:val="22"/>
        </w:rPr>
        <w:t>Mladen</w:t>
      </w:r>
      <w:proofErr w:type="spellEnd"/>
      <w:r>
        <w:rPr>
          <w:rFonts w:ascii="Arial" w:hAnsi="Arial" w:cs="Arial"/>
          <w:sz w:val="22"/>
          <w:szCs w:val="22"/>
        </w:rPr>
        <w:t xml:space="preserve"> </w:t>
      </w:r>
      <w:proofErr w:type="spellStart"/>
      <w:r>
        <w:rPr>
          <w:rFonts w:ascii="Arial" w:hAnsi="Arial" w:cs="Arial"/>
          <w:sz w:val="22"/>
          <w:szCs w:val="22"/>
        </w:rPr>
        <w:t>Bošković</w:t>
      </w:r>
      <w:proofErr w:type="spellEnd"/>
      <w:r>
        <w:rPr>
          <w:rFonts w:ascii="Arial" w:hAnsi="Arial" w:cs="Arial"/>
          <w:sz w:val="22"/>
          <w:szCs w:val="22"/>
        </w:rPr>
        <w:t>,</w:t>
      </w:r>
      <w:r w:rsidR="003762D5">
        <w:rPr>
          <w:rFonts w:ascii="Arial" w:hAnsi="Arial" w:cs="Arial"/>
          <w:sz w:val="22"/>
          <w:szCs w:val="22"/>
        </w:rPr>
        <w:t xml:space="preserve"> Alma </w:t>
      </w:r>
      <w:proofErr w:type="spellStart"/>
      <w:r w:rsidR="003762D5">
        <w:rPr>
          <w:rFonts w:ascii="Arial" w:hAnsi="Arial" w:cs="Arial"/>
          <w:sz w:val="22"/>
          <w:szCs w:val="22"/>
        </w:rPr>
        <w:t>Kratina</w:t>
      </w:r>
      <w:proofErr w:type="spellEnd"/>
      <w:r w:rsidR="003762D5">
        <w:rPr>
          <w:rFonts w:ascii="Arial" w:hAnsi="Arial" w:cs="Arial"/>
          <w:sz w:val="22"/>
          <w:szCs w:val="22"/>
        </w:rPr>
        <w:t xml:space="preserve">, </w:t>
      </w:r>
      <w:proofErr w:type="spellStart"/>
      <w:r w:rsidR="003762D5">
        <w:rPr>
          <w:rFonts w:ascii="Arial" w:hAnsi="Arial" w:cs="Arial"/>
          <w:sz w:val="22"/>
          <w:szCs w:val="22"/>
        </w:rPr>
        <w:t>Salko</w:t>
      </w:r>
      <w:proofErr w:type="spellEnd"/>
      <w:r w:rsidR="003762D5">
        <w:rPr>
          <w:rFonts w:ascii="Arial" w:hAnsi="Arial" w:cs="Arial"/>
          <w:sz w:val="22"/>
          <w:szCs w:val="22"/>
        </w:rPr>
        <w:t xml:space="preserve"> </w:t>
      </w:r>
      <w:proofErr w:type="spellStart"/>
      <w:r w:rsidR="003762D5">
        <w:rPr>
          <w:rFonts w:ascii="Arial" w:hAnsi="Arial" w:cs="Arial"/>
          <w:sz w:val="22"/>
          <w:szCs w:val="22"/>
        </w:rPr>
        <w:t>Zildžić</w:t>
      </w:r>
      <w:proofErr w:type="spellEnd"/>
      <w:r w:rsidR="003762D5">
        <w:rPr>
          <w:rFonts w:ascii="Arial" w:hAnsi="Arial" w:cs="Arial"/>
          <w:sz w:val="22"/>
          <w:szCs w:val="22"/>
        </w:rPr>
        <w:t>, Slaven Raguž,</w:t>
      </w:r>
      <w:r w:rsidR="00192118">
        <w:rPr>
          <w:rFonts w:ascii="Arial" w:hAnsi="Arial" w:cs="Arial"/>
          <w:sz w:val="22"/>
          <w:szCs w:val="22"/>
        </w:rPr>
        <w:t xml:space="preserve"> </w:t>
      </w:r>
      <w:proofErr w:type="spellStart"/>
      <w:r w:rsidR="00192118">
        <w:rPr>
          <w:rFonts w:ascii="Arial" w:hAnsi="Arial" w:cs="Arial"/>
          <w:sz w:val="22"/>
          <w:szCs w:val="22"/>
        </w:rPr>
        <w:t>Hamdija</w:t>
      </w:r>
      <w:proofErr w:type="spellEnd"/>
      <w:r w:rsidR="00192118">
        <w:rPr>
          <w:rFonts w:ascii="Arial" w:hAnsi="Arial" w:cs="Arial"/>
          <w:sz w:val="22"/>
          <w:szCs w:val="22"/>
        </w:rPr>
        <w:t xml:space="preserve"> </w:t>
      </w:r>
      <w:proofErr w:type="spellStart"/>
      <w:r w:rsidR="00192118">
        <w:rPr>
          <w:rFonts w:ascii="Arial" w:hAnsi="Arial" w:cs="Arial"/>
          <w:sz w:val="22"/>
          <w:szCs w:val="22"/>
        </w:rPr>
        <w:t>Abdić</w:t>
      </w:r>
      <w:proofErr w:type="spellEnd"/>
      <w:r w:rsidR="00192118">
        <w:rPr>
          <w:rFonts w:ascii="Arial" w:hAnsi="Arial" w:cs="Arial"/>
          <w:sz w:val="22"/>
          <w:szCs w:val="22"/>
        </w:rPr>
        <w:t xml:space="preserve">, Haris </w:t>
      </w:r>
      <w:proofErr w:type="spellStart"/>
      <w:r w:rsidR="00192118">
        <w:rPr>
          <w:rFonts w:ascii="Arial" w:hAnsi="Arial" w:cs="Arial"/>
          <w:sz w:val="22"/>
          <w:szCs w:val="22"/>
        </w:rPr>
        <w:t>Šabanović</w:t>
      </w:r>
      <w:proofErr w:type="spellEnd"/>
      <w:r w:rsidR="00192118">
        <w:rPr>
          <w:rFonts w:ascii="Arial" w:hAnsi="Arial" w:cs="Arial"/>
          <w:sz w:val="22"/>
          <w:szCs w:val="22"/>
        </w:rPr>
        <w:t xml:space="preserve"> i</w:t>
      </w:r>
      <w:r w:rsidR="003762D5">
        <w:rPr>
          <w:rFonts w:ascii="Arial" w:hAnsi="Arial" w:cs="Arial"/>
          <w:sz w:val="22"/>
          <w:szCs w:val="22"/>
        </w:rPr>
        <w:t xml:space="preserve"> Dennis Gratz.</w:t>
      </w:r>
    </w:p>
    <w:p w:rsidR="003762D5" w:rsidRDefault="008D17B0" w:rsidP="00192118">
      <w:pPr>
        <w:ind w:firstLine="708"/>
        <w:jc w:val="both"/>
        <w:rPr>
          <w:rFonts w:ascii="Arial" w:hAnsi="Arial" w:cs="Arial"/>
          <w:sz w:val="22"/>
          <w:szCs w:val="22"/>
        </w:rPr>
      </w:pPr>
      <w:proofErr w:type="spellStart"/>
      <w:r>
        <w:rPr>
          <w:rFonts w:ascii="Arial" w:hAnsi="Arial" w:cs="Arial"/>
          <w:sz w:val="22"/>
          <w:szCs w:val="22"/>
        </w:rPr>
        <w:t>Do</w:t>
      </w:r>
      <w:r w:rsidR="003762D5">
        <w:rPr>
          <w:rFonts w:ascii="Arial" w:hAnsi="Arial" w:cs="Arial"/>
          <w:sz w:val="22"/>
          <w:szCs w:val="22"/>
        </w:rPr>
        <w:t>predsjeda</w:t>
      </w:r>
      <w:r>
        <w:rPr>
          <w:rFonts w:ascii="Arial" w:hAnsi="Arial" w:cs="Arial"/>
          <w:sz w:val="22"/>
          <w:szCs w:val="22"/>
        </w:rPr>
        <w:t>teljica</w:t>
      </w:r>
      <w:proofErr w:type="spellEnd"/>
      <w:r>
        <w:rPr>
          <w:rFonts w:ascii="Arial" w:hAnsi="Arial" w:cs="Arial"/>
          <w:sz w:val="22"/>
          <w:szCs w:val="22"/>
        </w:rPr>
        <w:t xml:space="preserve"> </w:t>
      </w:r>
      <w:r w:rsidR="003762D5">
        <w:rPr>
          <w:rFonts w:ascii="Arial" w:hAnsi="Arial" w:cs="Arial"/>
          <w:sz w:val="22"/>
          <w:szCs w:val="22"/>
        </w:rPr>
        <w:t xml:space="preserve">je </w:t>
      </w:r>
      <w:proofErr w:type="spellStart"/>
      <w:r w:rsidR="003762D5">
        <w:rPr>
          <w:rFonts w:ascii="Arial" w:hAnsi="Arial" w:cs="Arial"/>
          <w:sz w:val="22"/>
          <w:szCs w:val="22"/>
        </w:rPr>
        <w:t>dala</w:t>
      </w:r>
      <w:proofErr w:type="spellEnd"/>
      <w:r w:rsidR="003762D5">
        <w:rPr>
          <w:rFonts w:ascii="Arial" w:hAnsi="Arial" w:cs="Arial"/>
          <w:sz w:val="22"/>
          <w:szCs w:val="22"/>
        </w:rPr>
        <w:t xml:space="preserve"> </w:t>
      </w:r>
      <w:proofErr w:type="spellStart"/>
      <w:r>
        <w:rPr>
          <w:rFonts w:ascii="Arial" w:hAnsi="Arial" w:cs="Arial"/>
          <w:sz w:val="22"/>
          <w:szCs w:val="22"/>
        </w:rPr>
        <w:t>stanku</w:t>
      </w:r>
      <w:proofErr w:type="spellEnd"/>
      <w:r w:rsidR="003762D5">
        <w:rPr>
          <w:rFonts w:ascii="Arial" w:hAnsi="Arial" w:cs="Arial"/>
          <w:sz w:val="22"/>
          <w:szCs w:val="22"/>
        </w:rPr>
        <w:t xml:space="preserve"> do 20.15.</w:t>
      </w:r>
    </w:p>
    <w:p w:rsidR="003762D5" w:rsidRDefault="003762D5" w:rsidP="003762D5">
      <w:pPr>
        <w:jc w:val="both"/>
        <w:rPr>
          <w:rFonts w:ascii="Arial" w:hAnsi="Arial" w:cs="Arial"/>
          <w:sz w:val="22"/>
          <w:szCs w:val="22"/>
        </w:rPr>
      </w:pPr>
      <w:proofErr w:type="spellStart"/>
      <w:r>
        <w:rPr>
          <w:rFonts w:ascii="Arial" w:hAnsi="Arial" w:cs="Arial"/>
          <w:sz w:val="22"/>
          <w:szCs w:val="22"/>
        </w:rPr>
        <w:t>Nakon</w:t>
      </w:r>
      <w:proofErr w:type="spellEnd"/>
      <w:r>
        <w:rPr>
          <w:rFonts w:ascii="Arial" w:hAnsi="Arial" w:cs="Arial"/>
          <w:sz w:val="22"/>
          <w:szCs w:val="22"/>
        </w:rPr>
        <w:t xml:space="preserve"> </w:t>
      </w:r>
      <w:proofErr w:type="spellStart"/>
      <w:r w:rsidR="008D17B0">
        <w:rPr>
          <w:rFonts w:ascii="Arial" w:hAnsi="Arial" w:cs="Arial"/>
          <w:sz w:val="22"/>
          <w:szCs w:val="22"/>
        </w:rPr>
        <w:t>stanke</w:t>
      </w:r>
      <w:proofErr w:type="spellEnd"/>
      <w:r w:rsidR="008D17B0">
        <w:rPr>
          <w:rFonts w:ascii="Arial" w:hAnsi="Arial" w:cs="Arial"/>
          <w:sz w:val="22"/>
          <w:szCs w:val="22"/>
        </w:rPr>
        <w:t xml:space="preserve"> </w:t>
      </w:r>
      <w:proofErr w:type="spellStart"/>
      <w:r w:rsidR="008D17B0">
        <w:rPr>
          <w:rFonts w:ascii="Arial" w:hAnsi="Arial" w:cs="Arial"/>
          <w:sz w:val="22"/>
          <w:szCs w:val="22"/>
        </w:rPr>
        <w:t>nastavilo</w:t>
      </w:r>
      <w:proofErr w:type="spellEnd"/>
      <w:r w:rsidR="008D17B0">
        <w:rPr>
          <w:rFonts w:ascii="Arial" w:hAnsi="Arial" w:cs="Arial"/>
          <w:sz w:val="22"/>
          <w:szCs w:val="22"/>
        </w:rPr>
        <w:t xml:space="preserve"> se s</w:t>
      </w:r>
      <w:r>
        <w:rPr>
          <w:rFonts w:ascii="Arial" w:hAnsi="Arial" w:cs="Arial"/>
          <w:sz w:val="22"/>
          <w:szCs w:val="22"/>
        </w:rPr>
        <w:t xml:space="preserve"> </w:t>
      </w:r>
      <w:proofErr w:type="spellStart"/>
      <w:r w:rsidR="008D17B0">
        <w:rPr>
          <w:rFonts w:ascii="Arial" w:hAnsi="Arial" w:cs="Arial"/>
          <w:sz w:val="22"/>
          <w:szCs w:val="22"/>
        </w:rPr>
        <w:t>raspravom</w:t>
      </w:r>
      <w:proofErr w:type="spellEnd"/>
      <w:r w:rsidR="00192118">
        <w:rPr>
          <w:rFonts w:ascii="Arial" w:hAnsi="Arial" w:cs="Arial"/>
          <w:sz w:val="22"/>
          <w:szCs w:val="22"/>
        </w:rPr>
        <w:t>,</w:t>
      </w:r>
      <w:r>
        <w:rPr>
          <w:rFonts w:ascii="Arial" w:hAnsi="Arial" w:cs="Arial"/>
          <w:sz w:val="22"/>
          <w:szCs w:val="22"/>
        </w:rPr>
        <w:t xml:space="preserve"> u </w:t>
      </w:r>
      <w:proofErr w:type="spellStart"/>
      <w:r>
        <w:rPr>
          <w:rFonts w:ascii="Arial" w:hAnsi="Arial" w:cs="Arial"/>
          <w:sz w:val="22"/>
          <w:szCs w:val="22"/>
        </w:rPr>
        <w:t>kojo</w:t>
      </w:r>
      <w:r w:rsidR="00192118">
        <w:rPr>
          <w:rFonts w:ascii="Arial" w:hAnsi="Arial" w:cs="Arial"/>
          <w:sz w:val="22"/>
          <w:szCs w:val="22"/>
        </w:rPr>
        <w:t>j</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sidR="008D17B0">
        <w:rPr>
          <w:rFonts w:ascii="Arial" w:hAnsi="Arial" w:cs="Arial"/>
          <w:sz w:val="22"/>
          <w:szCs w:val="22"/>
        </w:rPr>
        <w:t>sudjelovali</w:t>
      </w:r>
      <w:proofErr w:type="spellEnd"/>
      <w:r>
        <w:rPr>
          <w:rFonts w:ascii="Arial" w:hAnsi="Arial" w:cs="Arial"/>
          <w:sz w:val="22"/>
          <w:szCs w:val="22"/>
        </w:rPr>
        <w:t xml:space="preserve">: </w:t>
      </w:r>
      <w:proofErr w:type="spellStart"/>
      <w:r>
        <w:rPr>
          <w:rFonts w:ascii="Arial" w:hAnsi="Arial" w:cs="Arial"/>
          <w:sz w:val="22"/>
          <w:szCs w:val="22"/>
        </w:rPr>
        <w:t>Mahir</w:t>
      </w:r>
      <w:proofErr w:type="spellEnd"/>
      <w:r>
        <w:rPr>
          <w:rFonts w:ascii="Arial" w:hAnsi="Arial" w:cs="Arial"/>
          <w:sz w:val="22"/>
          <w:szCs w:val="22"/>
        </w:rPr>
        <w:t xml:space="preserve"> </w:t>
      </w:r>
      <w:proofErr w:type="spellStart"/>
      <w:r>
        <w:rPr>
          <w:rFonts w:ascii="Arial" w:hAnsi="Arial" w:cs="Arial"/>
          <w:sz w:val="22"/>
          <w:szCs w:val="22"/>
        </w:rPr>
        <w:t>Mešalić</w:t>
      </w:r>
      <w:proofErr w:type="spellEnd"/>
      <w:r>
        <w:rPr>
          <w:rFonts w:ascii="Arial" w:hAnsi="Arial" w:cs="Arial"/>
          <w:sz w:val="22"/>
          <w:szCs w:val="22"/>
        </w:rPr>
        <w:t xml:space="preserve">, </w:t>
      </w:r>
      <w:proofErr w:type="spellStart"/>
      <w:r>
        <w:rPr>
          <w:rFonts w:ascii="Arial" w:hAnsi="Arial" w:cs="Arial"/>
          <w:sz w:val="22"/>
          <w:szCs w:val="22"/>
        </w:rPr>
        <w:t>Nezir</w:t>
      </w:r>
      <w:proofErr w:type="spellEnd"/>
      <w:r>
        <w:rPr>
          <w:rFonts w:ascii="Arial" w:hAnsi="Arial" w:cs="Arial"/>
          <w:sz w:val="22"/>
          <w:szCs w:val="22"/>
        </w:rPr>
        <w:t xml:space="preserve"> </w:t>
      </w:r>
      <w:proofErr w:type="spellStart"/>
      <w:r>
        <w:rPr>
          <w:rFonts w:ascii="Arial" w:hAnsi="Arial" w:cs="Arial"/>
          <w:sz w:val="22"/>
          <w:szCs w:val="22"/>
        </w:rPr>
        <w:t>Pivić</w:t>
      </w:r>
      <w:proofErr w:type="spellEnd"/>
      <w:r>
        <w:rPr>
          <w:rFonts w:ascii="Arial" w:hAnsi="Arial" w:cs="Arial"/>
          <w:sz w:val="22"/>
          <w:szCs w:val="22"/>
        </w:rPr>
        <w:t xml:space="preserve">, Mario </w:t>
      </w:r>
      <w:proofErr w:type="spellStart"/>
      <w:r>
        <w:rPr>
          <w:rFonts w:ascii="Arial" w:hAnsi="Arial" w:cs="Arial"/>
          <w:sz w:val="22"/>
          <w:szCs w:val="22"/>
        </w:rPr>
        <w:t>Karamatić</w:t>
      </w:r>
      <w:proofErr w:type="spellEnd"/>
      <w:r>
        <w:rPr>
          <w:rFonts w:ascii="Arial" w:hAnsi="Arial" w:cs="Arial"/>
          <w:sz w:val="22"/>
          <w:szCs w:val="22"/>
        </w:rPr>
        <w:t xml:space="preserve">, </w:t>
      </w:r>
      <w:proofErr w:type="spellStart"/>
      <w:r>
        <w:rPr>
          <w:rFonts w:ascii="Arial" w:hAnsi="Arial" w:cs="Arial"/>
          <w:sz w:val="22"/>
          <w:szCs w:val="22"/>
        </w:rPr>
        <w:t>Eldar</w:t>
      </w:r>
      <w:proofErr w:type="spellEnd"/>
      <w:r>
        <w:rPr>
          <w:rFonts w:ascii="Arial" w:hAnsi="Arial" w:cs="Arial"/>
          <w:sz w:val="22"/>
          <w:szCs w:val="22"/>
        </w:rPr>
        <w:t xml:space="preserve"> </w:t>
      </w:r>
      <w:proofErr w:type="spellStart"/>
      <w:r>
        <w:rPr>
          <w:rFonts w:ascii="Arial" w:hAnsi="Arial" w:cs="Arial"/>
          <w:sz w:val="22"/>
          <w:szCs w:val="22"/>
        </w:rPr>
        <w:t>Čomor</w:t>
      </w:r>
      <w:proofErr w:type="spellEnd"/>
      <w:r>
        <w:rPr>
          <w:rFonts w:ascii="Arial" w:hAnsi="Arial" w:cs="Arial"/>
          <w:sz w:val="22"/>
          <w:szCs w:val="22"/>
        </w:rPr>
        <w:t xml:space="preserve">, </w:t>
      </w:r>
      <w:proofErr w:type="spellStart"/>
      <w:r>
        <w:rPr>
          <w:rFonts w:ascii="Arial" w:hAnsi="Arial" w:cs="Arial"/>
          <w:sz w:val="22"/>
          <w:szCs w:val="22"/>
        </w:rPr>
        <w:t>Salko</w:t>
      </w:r>
      <w:proofErr w:type="spellEnd"/>
      <w:r>
        <w:rPr>
          <w:rFonts w:ascii="Arial" w:hAnsi="Arial" w:cs="Arial"/>
          <w:sz w:val="22"/>
          <w:szCs w:val="22"/>
        </w:rPr>
        <w:t xml:space="preserve"> </w:t>
      </w:r>
      <w:proofErr w:type="spellStart"/>
      <w:r>
        <w:rPr>
          <w:rFonts w:ascii="Arial" w:hAnsi="Arial" w:cs="Arial"/>
          <w:sz w:val="22"/>
          <w:szCs w:val="22"/>
        </w:rPr>
        <w:t>Zildžić</w:t>
      </w:r>
      <w:proofErr w:type="spellEnd"/>
      <w:r>
        <w:rPr>
          <w:rFonts w:ascii="Arial" w:hAnsi="Arial" w:cs="Arial"/>
          <w:sz w:val="22"/>
          <w:szCs w:val="22"/>
        </w:rPr>
        <w:t xml:space="preserve"> i </w:t>
      </w:r>
      <w:proofErr w:type="spellStart"/>
      <w:r>
        <w:rPr>
          <w:rFonts w:ascii="Arial" w:hAnsi="Arial" w:cs="Arial"/>
          <w:sz w:val="22"/>
          <w:szCs w:val="22"/>
        </w:rPr>
        <w:t>Almedin</w:t>
      </w:r>
      <w:proofErr w:type="spellEnd"/>
      <w:r>
        <w:rPr>
          <w:rFonts w:ascii="Arial" w:hAnsi="Arial" w:cs="Arial"/>
          <w:sz w:val="22"/>
          <w:szCs w:val="22"/>
        </w:rPr>
        <w:t xml:space="preserve"> </w:t>
      </w:r>
      <w:proofErr w:type="spellStart"/>
      <w:r>
        <w:rPr>
          <w:rFonts w:ascii="Arial" w:hAnsi="Arial" w:cs="Arial"/>
          <w:sz w:val="22"/>
          <w:szCs w:val="22"/>
        </w:rPr>
        <w:t>Aliefendić</w:t>
      </w:r>
      <w:proofErr w:type="spellEnd"/>
      <w:r>
        <w:rPr>
          <w:rFonts w:ascii="Arial" w:hAnsi="Arial" w:cs="Arial"/>
          <w:sz w:val="22"/>
          <w:szCs w:val="22"/>
        </w:rPr>
        <w:t>.</w:t>
      </w:r>
    </w:p>
    <w:p w:rsidR="00192118" w:rsidRDefault="00192118" w:rsidP="003762D5">
      <w:pPr>
        <w:jc w:val="both"/>
        <w:rPr>
          <w:rFonts w:ascii="Arial" w:hAnsi="Arial" w:cs="Arial"/>
          <w:sz w:val="22"/>
          <w:szCs w:val="22"/>
        </w:rPr>
      </w:pPr>
    </w:p>
    <w:p w:rsidR="003762D5" w:rsidRDefault="008D17B0" w:rsidP="00192118">
      <w:pPr>
        <w:ind w:firstLine="708"/>
        <w:jc w:val="both"/>
        <w:rPr>
          <w:rFonts w:ascii="Arial" w:hAnsi="Arial" w:cs="Arial"/>
          <w:sz w:val="22"/>
          <w:szCs w:val="22"/>
        </w:rPr>
      </w:pPr>
      <w:proofErr w:type="spellStart"/>
      <w:r>
        <w:rPr>
          <w:rFonts w:ascii="Arial" w:hAnsi="Arial" w:cs="Arial"/>
          <w:sz w:val="22"/>
          <w:szCs w:val="22"/>
        </w:rPr>
        <w:t>Zastup</w:t>
      </w:r>
      <w:r w:rsidR="003762D5">
        <w:rPr>
          <w:rFonts w:ascii="Arial" w:hAnsi="Arial" w:cs="Arial"/>
          <w:sz w:val="22"/>
          <w:szCs w:val="22"/>
        </w:rPr>
        <w:t>nički</w:t>
      </w:r>
      <w:proofErr w:type="spellEnd"/>
      <w:r w:rsidR="003762D5">
        <w:rPr>
          <w:rFonts w:ascii="Arial" w:hAnsi="Arial" w:cs="Arial"/>
          <w:sz w:val="22"/>
          <w:szCs w:val="22"/>
        </w:rPr>
        <w:t xml:space="preserve"> </w:t>
      </w:r>
      <w:proofErr w:type="spellStart"/>
      <w:r w:rsidR="003762D5">
        <w:rPr>
          <w:rFonts w:ascii="Arial" w:hAnsi="Arial" w:cs="Arial"/>
          <w:sz w:val="22"/>
          <w:szCs w:val="22"/>
        </w:rPr>
        <w:t>dom</w:t>
      </w:r>
      <w:proofErr w:type="spellEnd"/>
      <w:r w:rsidR="003762D5">
        <w:rPr>
          <w:rFonts w:ascii="Arial" w:hAnsi="Arial" w:cs="Arial"/>
          <w:sz w:val="22"/>
          <w:szCs w:val="22"/>
        </w:rPr>
        <w:t xml:space="preserve"> </w:t>
      </w:r>
      <w:proofErr w:type="spellStart"/>
      <w:r w:rsidR="003762D5">
        <w:rPr>
          <w:rFonts w:ascii="Arial" w:hAnsi="Arial" w:cs="Arial"/>
          <w:sz w:val="22"/>
          <w:szCs w:val="22"/>
        </w:rPr>
        <w:t>primio</w:t>
      </w:r>
      <w:proofErr w:type="spellEnd"/>
      <w:r w:rsidR="003762D5">
        <w:rPr>
          <w:rFonts w:ascii="Arial" w:hAnsi="Arial" w:cs="Arial"/>
          <w:sz w:val="22"/>
          <w:szCs w:val="22"/>
        </w:rPr>
        <w:t xml:space="preserve"> je k </w:t>
      </w:r>
      <w:proofErr w:type="spellStart"/>
      <w:r w:rsidR="003762D5">
        <w:rPr>
          <w:rFonts w:ascii="Arial" w:hAnsi="Arial" w:cs="Arial"/>
          <w:sz w:val="22"/>
          <w:szCs w:val="22"/>
        </w:rPr>
        <w:t>znanju</w:t>
      </w:r>
      <w:proofErr w:type="spellEnd"/>
      <w:r w:rsidR="003762D5">
        <w:rPr>
          <w:rFonts w:ascii="Arial" w:hAnsi="Arial" w:cs="Arial"/>
          <w:sz w:val="22"/>
          <w:szCs w:val="22"/>
        </w:rPr>
        <w:t xml:space="preserve"> </w:t>
      </w:r>
      <w:proofErr w:type="spellStart"/>
      <w:r w:rsidR="00192118">
        <w:rPr>
          <w:rFonts w:ascii="Arial" w:hAnsi="Arial" w:cs="Arial"/>
          <w:sz w:val="22"/>
          <w:szCs w:val="22"/>
        </w:rPr>
        <w:t>Informaciju</w:t>
      </w:r>
      <w:proofErr w:type="spellEnd"/>
      <w:r w:rsidR="003762D5" w:rsidRPr="003762D5">
        <w:rPr>
          <w:rFonts w:ascii="Arial" w:hAnsi="Arial" w:cs="Arial"/>
          <w:sz w:val="22"/>
          <w:szCs w:val="22"/>
        </w:rPr>
        <w:t xml:space="preserve"> o </w:t>
      </w:r>
      <w:proofErr w:type="spellStart"/>
      <w:r w:rsidR="003762D5" w:rsidRPr="003762D5">
        <w:rPr>
          <w:rFonts w:ascii="Arial" w:hAnsi="Arial" w:cs="Arial"/>
          <w:sz w:val="22"/>
          <w:szCs w:val="22"/>
        </w:rPr>
        <w:t>predmetu</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broj</w:t>
      </w:r>
      <w:proofErr w:type="spellEnd"/>
      <w:r w:rsidR="003762D5" w:rsidRPr="003762D5">
        <w:rPr>
          <w:rFonts w:ascii="Arial" w:hAnsi="Arial" w:cs="Arial"/>
          <w:sz w:val="22"/>
          <w:szCs w:val="22"/>
        </w:rPr>
        <w:t xml:space="preserve"> 01-02-152-04/23 od 05.04.2023. godine - Odluka o imenovanju </w:t>
      </w:r>
      <w:proofErr w:type="spellStart"/>
      <w:r w:rsidR="003762D5" w:rsidRPr="003762D5">
        <w:rPr>
          <w:rFonts w:ascii="Arial" w:hAnsi="Arial" w:cs="Arial"/>
          <w:sz w:val="22"/>
          <w:szCs w:val="22"/>
        </w:rPr>
        <w:t>premijera</w:t>
      </w:r>
      <w:proofErr w:type="spellEnd"/>
      <w:r w:rsidR="003762D5" w:rsidRPr="003762D5">
        <w:rPr>
          <w:rFonts w:ascii="Arial" w:hAnsi="Arial" w:cs="Arial"/>
          <w:sz w:val="22"/>
          <w:szCs w:val="22"/>
        </w:rPr>
        <w:t>/</w:t>
      </w:r>
      <w:proofErr w:type="spellStart"/>
      <w:r w:rsidR="003762D5" w:rsidRPr="003762D5">
        <w:rPr>
          <w:rFonts w:ascii="Arial" w:hAnsi="Arial" w:cs="Arial"/>
          <w:sz w:val="22"/>
          <w:szCs w:val="22"/>
        </w:rPr>
        <w:t>predsjednika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Vlade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zamjenika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premijera</w:t>
      </w:r>
      <w:proofErr w:type="spellEnd"/>
      <w:r w:rsidR="003762D5" w:rsidRPr="003762D5">
        <w:rPr>
          <w:rFonts w:ascii="Arial" w:hAnsi="Arial" w:cs="Arial"/>
          <w:sz w:val="22"/>
          <w:szCs w:val="22"/>
        </w:rPr>
        <w:t>/</w:t>
      </w:r>
      <w:proofErr w:type="spellStart"/>
      <w:r w:rsidR="003762D5" w:rsidRPr="003762D5">
        <w:rPr>
          <w:rFonts w:ascii="Arial" w:hAnsi="Arial" w:cs="Arial"/>
          <w:sz w:val="22"/>
          <w:szCs w:val="22"/>
        </w:rPr>
        <w:t>predsjednika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Vlade</w:t>
      </w:r>
      <w:proofErr w:type="spellEnd"/>
      <w:r w:rsidR="003762D5" w:rsidRPr="003762D5">
        <w:rPr>
          <w:rFonts w:ascii="Arial" w:hAnsi="Arial" w:cs="Arial"/>
          <w:sz w:val="22"/>
          <w:szCs w:val="22"/>
        </w:rPr>
        <w:t xml:space="preserve"> i </w:t>
      </w:r>
      <w:proofErr w:type="spellStart"/>
      <w:r w:rsidR="003762D5" w:rsidRPr="003762D5">
        <w:rPr>
          <w:rFonts w:ascii="Arial" w:hAnsi="Arial" w:cs="Arial"/>
          <w:sz w:val="22"/>
          <w:szCs w:val="22"/>
        </w:rPr>
        <w:t>ministara</w:t>
      </w:r>
      <w:proofErr w:type="spellEnd"/>
      <w:r w:rsidR="003762D5" w:rsidRPr="003762D5">
        <w:rPr>
          <w:rFonts w:ascii="Arial" w:hAnsi="Arial" w:cs="Arial"/>
          <w:sz w:val="22"/>
          <w:szCs w:val="22"/>
        </w:rPr>
        <w:t xml:space="preserve"> u </w:t>
      </w:r>
      <w:proofErr w:type="spellStart"/>
      <w:r w:rsidR="003762D5" w:rsidRPr="003762D5">
        <w:rPr>
          <w:rFonts w:ascii="Arial" w:hAnsi="Arial" w:cs="Arial"/>
          <w:sz w:val="22"/>
          <w:szCs w:val="22"/>
        </w:rPr>
        <w:t>Vladi</w:t>
      </w:r>
      <w:proofErr w:type="spellEnd"/>
      <w:r w:rsidR="003762D5" w:rsidRPr="003762D5">
        <w:rPr>
          <w:rFonts w:ascii="Arial" w:hAnsi="Arial" w:cs="Arial"/>
          <w:sz w:val="22"/>
          <w:szCs w:val="22"/>
        </w:rPr>
        <w:t xml:space="preserve"> Federacije BiH.</w:t>
      </w:r>
    </w:p>
    <w:p w:rsidR="00192118" w:rsidRDefault="00192118" w:rsidP="00192118">
      <w:pPr>
        <w:ind w:firstLine="708"/>
        <w:jc w:val="both"/>
        <w:rPr>
          <w:rFonts w:ascii="Arial" w:hAnsi="Arial" w:cs="Arial"/>
          <w:sz w:val="22"/>
          <w:szCs w:val="22"/>
        </w:rPr>
      </w:pPr>
    </w:p>
    <w:p w:rsidR="003762D5" w:rsidRDefault="003762D5" w:rsidP="003762D5">
      <w:pPr>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NES i </w:t>
      </w:r>
      <w:proofErr w:type="spellStart"/>
      <w:r>
        <w:rPr>
          <w:rFonts w:ascii="Arial" w:hAnsi="Arial" w:cs="Arial"/>
          <w:sz w:val="22"/>
          <w:szCs w:val="22"/>
        </w:rPr>
        <w:t>SBiH</w:t>
      </w:r>
      <w:proofErr w:type="spellEnd"/>
      <w:r>
        <w:rPr>
          <w:rFonts w:ascii="Arial" w:hAnsi="Arial" w:cs="Arial"/>
          <w:sz w:val="22"/>
          <w:szCs w:val="22"/>
        </w:rPr>
        <w:t xml:space="preserve"> </w:t>
      </w:r>
      <w:proofErr w:type="spellStart"/>
      <w:r>
        <w:rPr>
          <w:rFonts w:ascii="Arial" w:hAnsi="Arial" w:cs="Arial"/>
          <w:sz w:val="22"/>
          <w:szCs w:val="22"/>
        </w:rPr>
        <w:t>predložili</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zaključak</w:t>
      </w:r>
      <w:proofErr w:type="spellEnd"/>
      <w:r w:rsidR="00192118">
        <w:rPr>
          <w:rFonts w:ascii="Arial" w:hAnsi="Arial" w:cs="Arial"/>
          <w:sz w:val="22"/>
          <w:szCs w:val="22"/>
        </w:rPr>
        <w:t xml:space="preserve">, </w:t>
      </w:r>
      <w:proofErr w:type="spellStart"/>
      <w:r w:rsidR="00192118">
        <w:rPr>
          <w:rFonts w:ascii="Arial" w:hAnsi="Arial" w:cs="Arial"/>
          <w:sz w:val="22"/>
          <w:szCs w:val="22"/>
        </w:rPr>
        <w:t>kojeg</w:t>
      </w:r>
      <w:proofErr w:type="spellEnd"/>
      <w:r>
        <w:rPr>
          <w:rFonts w:ascii="Arial" w:hAnsi="Arial" w:cs="Arial"/>
          <w:sz w:val="22"/>
          <w:szCs w:val="22"/>
        </w:rPr>
        <w:t xml:space="preserve"> je </w:t>
      </w:r>
      <w:proofErr w:type="spellStart"/>
      <w:r>
        <w:rPr>
          <w:rFonts w:ascii="Arial" w:hAnsi="Arial" w:cs="Arial"/>
          <w:sz w:val="22"/>
          <w:szCs w:val="22"/>
        </w:rPr>
        <w:t>obrazložio</w:t>
      </w:r>
      <w:proofErr w:type="spellEnd"/>
      <w:r>
        <w:rPr>
          <w:rFonts w:ascii="Arial" w:hAnsi="Arial" w:cs="Arial"/>
          <w:sz w:val="22"/>
          <w:szCs w:val="22"/>
        </w:rPr>
        <w:t xml:space="preserve"> Mirza </w:t>
      </w:r>
      <w:proofErr w:type="spellStart"/>
      <w:r>
        <w:rPr>
          <w:rFonts w:ascii="Arial" w:hAnsi="Arial" w:cs="Arial"/>
          <w:sz w:val="22"/>
          <w:szCs w:val="22"/>
        </w:rPr>
        <w:t>Batalović</w:t>
      </w:r>
      <w:proofErr w:type="spellEnd"/>
      <w:r>
        <w:rPr>
          <w:rFonts w:ascii="Arial" w:hAnsi="Arial" w:cs="Arial"/>
          <w:sz w:val="22"/>
          <w:szCs w:val="22"/>
        </w:rPr>
        <w:t>.</w:t>
      </w:r>
    </w:p>
    <w:p w:rsidR="003762D5" w:rsidRDefault="008D17B0" w:rsidP="003762D5">
      <w:pPr>
        <w:jc w:val="both"/>
        <w:rPr>
          <w:rFonts w:ascii="Arial" w:hAnsi="Arial" w:cs="Arial"/>
          <w:sz w:val="22"/>
          <w:szCs w:val="22"/>
        </w:rPr>
      </w:pPr>
      <w:r>
        <w:rPr>
          <w:rFonts w:ascii="Arial" w:hAnsi="Arial" w:cs="Arial"/>
          <w:sz w:val="22"/>
          <w:szCs w:val="22"/>
        </w:rPr>
        <w:t>S</w:t>
      </w:r>
      <w:r w:rsidR="003762D5">
        <w:rPr>
          <w:rFonts w:ascii="Arial" w:hAnsi="Arial" w:cs="Arial"/>
          <w:sz w:val="22"/>
          <w:szCs w:val="22"/>
        </w:rPr>
        <w:t xml:space="preserve"> 63 </w:t>
      </w:r>
      <w:proofErr w:type="spellStart"/>
      <w:r w:rsidR="003762D5">
        <w:rPr>
          <w:rFonts w:ascii="Arial" w:hAnsi="Arial" w:cs="Arial"/>
          <w:sz w:val="22"/>
          <w:szCs w:val="22"/>
        </w:rPr>
        <w:t>glasa</w:t>
      </w:r>
      <w:proofErr w:type="spellEnd"/>
      <w:r w:rsidR="003762D5">
        <w:rPr>
          <w:rFonts w:ascii="Arial" w:hAnsi="Arial" w:cs="Arial"/>
          <w:sz w:val="22"/>
          <w:szCs w:val="22"/>
        </w:rPr>
        <w:t xml:space="preserve"> za, 13 </w:t>
      </w:r>
      <w:proofErr w:type="spellStart"/>
      <w:r w:rsidR="003762D5">
        <w:rPr>
          <w:rFonts w:ascii="Arial" w:hAnsi="Arial" w:cs="Arial"/>
          <w:sz w:val="22"/>
          <w:szCs w:val="22"/>
        </w:rPr>
        <w:t>glasova</w:t>
      </w:r>
      <w:proofErr w:type="spellEnd"/>
      <w:r w:rsidR="003762D5">
        <w:rPr>
          <w:rFonts w:ascii="Arial" w:hAnsi="Arial" w:cs="Arial"/>
          <w:sz w:val="22"/>
          <w:szCs w:val="22"/>
        </w:rPr>
        <w:t xml:space="preserve"> </w:t>
      </w:r>
      <w:proofErr w:type="spellStart"/>
      <w:r w:rsidR="003762D5">
        <w:rPr>
          <w:rFonts w:ascii="Arial" w:hAnsi="Arial" w:cs="Arial"/>
          <w:sz w:val="22"/>
          <w:szCs w:val="22"/>
        </w:rPr>
        <w:t>protiv</w:t>
      </w:r>
      <w:proofErr w:type="spellEnd"/>
      <w:r w:rsidR="003762D5">
        <w:rPr>
          <w:rFonts w:ascii="Arial" w:hAnsi="Arial" w:cs="Arial"/>
          <w:sz w:val="22"/>
          <w:szCs w:val="22"/>
        </w:rPr>
        <w:t xml:space="preserve"> i </w:t>
      </w:r>
      <w:proofErr w:type="spellStart"/>
      <w:r w:rsidR="003762D5">
        <w:rPr>
          <w:rFonts w:ascii="Arial" w:hAnsi="Arial" w:cs="Arial"/>
          <w:sz w:val="22"/>
          <w:szCs w:val="22"/>
        </w:rPr>
        <w:t>četiri</w:t>
      </w:r>
      <w:proofErr w:type="spellEnd"/>
      <w:r w:rsidR="003762D5">
        <w:rPr>
          <w:rFonts w:ascii="Arial" w:hAnsi="Arial" w:cs="Arial"/>
          <w:sz w:val="22"/>
          <w:szCs w:val="22"/>
        </w:rPr>
        <w:t xml:space="preserve"> </w:t>
      </w:r>
      <w:proofErr w:type="spellStart"/>
      <w:r>
        <w:rPr>
          <w:rFonts w:ascii="Arial" w:hAnsi="Arial" w:cs="Arial"/>
          <w:sz w:val="22"/>
          <w:szCs w:val="22"/>
        </w:rPr>
        <w:t>s</w:t>
      </w:r>
      <w:r w:rsidR="003762D5">
        <w:rPr>
          <w:rFonts w:ascii="Arial" w:hAnsi="Arial" w:cs="Arial"/>
          <w:sz w:val="22"/>
          <w:szCs w:val="22"/>
        </w:rPr>
        <w:t>uzdržana</w:t>
      </w:r>
      <w:proofErr w:type="spellEnd"/>
      <w:r w:rsidR="003762D5">
        <w:rPr>
          <w:rFonts w:ascii="Arial" w:hAnsi="Arial" w:cs="Arial"/>
          <w:sz w:val="22"/>
          <w:szCs w:val="22"/>
        </w:rPr>
        <w:t xml:space="preserve"> </w:t>
      </w:r>
      <w:proofErr w:type="spellStart"/>
      <w:r w:rsidR="003762D5">
        <w:rPr>
          <w:rFonts w:ascii="Arial" w:hAnsi="Arial" w:cs="Arial"/>
          <w:sz w:val="22"/>
          <w:szCs w:val="22"/>
        </w:rPr>
        <w:t>glasa</w:t>
      </w:r>
      <w:proofErr w:type="spellEnd"/>
      <w:r w:rsidR="003762D5">
        <w:rPr>
          <w:rFonts w:ascii="Arial" w:hAnsi="Arial" w:cs="Arial"/>
          <w:sz w:val="22"/>
          <w:szCs w:val="22"/>
        </w:rPr>
        <w:t xml:space="preserve">, </w:t>
      </w:r>
      <w:proofErr w:type="spellStart"/>
      <w:r w:rsidR="003762D5">
        <w:rPr>
          <w:rFonts w:ascii="Arial" w:hAnsi="Arial" w:cs="Arial"/>
          <w:sz w:val="22"/>
          <w:szCs w:val="22"/>
        </w:rPr>
        <w:t>usvojen</w:t>
      </w:r>
      <w:proofErr w:type="spellEnd"/>
      <w:r w:rsidR="003762D5">
        <w:rPr>
          <w:rFonts w:ascii="Arial" w:hAnsi="Arial" w:cs="Arial"/>
          <w:sz w:val="22"/>
          <w:szCs w:val="22"/>
        </w:rPr>
        <w:t xml:space="preserve"> je </w:t>
      </w:r>
      <w:proofErr w:type="spellStart"/>
      <w:r w:rsidR="003762D5">
        <w:rPr>
          <w:rFonts w:ascii="Arial" w:hAnsi="Arial" w:cs="Arial"/>
          <w:sz w:val="22"/>
          <w:szCs w:val="22"/>
        </w:rPr>
        <w:t>sljedeći</w:t>
      </w:r>
      <w:proofErr w:type="spellEnd"/>
      <w:r w:rsidR="003762D5">
        <w:rPr>
          <w:rFonts w:ascii="Arial" w:hAnsi="Arial" w:cs="Arial"/>
          <w:sz w:val="22"/>
          <w:szCs w:val="22"/>
        </w:rPr>
        <w:t>:</w:t>
      </w:r>
    </w:p>
    <w:p w:rsidR="003762D5" w:rsidRDefault="003762D5" w:rsidP="003762D5">
      <w:pPr>
        <w:jc w:val="both"/>
        <w:rPr>
          <w:rFonts w:ascii="Arial" w:hAnsi="Arial" w:cs="Arial"/>
          <w:sz w:val="22"/>
          <w:szCs w:val="22"/>
        </w:rPr>
      </w:pPr>
    </w:p>
    <w:p w:rsidR="003762D5" w:rsidRDefault="003762D5" w:rsidP="003762D5">
      <w:pPr>
        <w:jc w:val="center"/>
        <w:rPr>
          <w:rFonts w:ascii="Arial" w:hAnsi="Arial" w:cs="Arial"/>
          <w:sz w:val="22"/>
          <w:szCs w:val="22"/>
        </w:rPr>
      </w:pPr>
      <w:r>
        <w:rPr>
          <w:rFonts w:ascii="Arial" w:hAnsi="Arial" w:cs="Arial"/>
          <w:sz w:val="22"/>
          <w:szCs w:val="22"/>
        </w:rPr>
        <w:t>Z A K LJ U Č A K</w:t>
      </w:r>
    </w:p>
    <w:p w:rsidR="003762D5" w:rsidRDefault="003762D5" w:rsidP="003762D5">
      <w:pPr>
        <w:jc w:val="both"/>
        <w:rPr>
          <w:rFonts w:ascii="Arial" w:hAnsi="Arial" w:cs="Arial"/>
          <w:sz w:val="22"/>
          <w:szCs w:val="22"/>
        </w:rPr>
      </w:pPr>
    </w:p>
    <w:p w:rsidR="003762D5" w:rsidRDefault="008D17B0" w:rsidP="003762D5">
      <w:pPr>
        <w:jc w:val="both"/>
        <w:rPr>
          <w:rFonts w:ascii="Arial" w:hAnsi="Arial" w:cs="Arial"/>
          <w:sz w:val="22"/>
          <w:szCs w:val="22"/>
        </w:rPr>
      </w:pPr>
      <w:proofErr w:type="spellStart"/>
      <w:r>
        <w:rPr>
          <w:rFonts w:ascii="Arial" w:hAnsi="Arial" w:cs="Arial"/>
          <w:sz w:val="22"/>
          <w:szCs w:val="22"/>
        </w:rPr>
        <w:t>Zastup</w:t>
      </w:r>
      <w:r w:rsidR="003762D5" w:rsidRPr="003762D5">
        <w:rPr>
          <w:rFonts w:ascii="Arial" w:hAnsi="Arial" w:cs="Arial"/>
          <w:sz w:val="22"/>
          <w:szCs w:val="22"/>
        </w:rPr>
        <w:t>nički</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dom</w:t>
      </w:r>
      <w:proofErr w:type="spellEnd"/>
      <w:r w:rsidR="003762D5" w:rsidRPr="003762D5">
        <w:rPr>
          <w:rFonts w:ascii="Arial" w:hAnsi="Arial" w:cs="Arial"/>
          <w:sz w:val="22"/>
          <w:szCs w:val="22"/>
        </w:rPr>
        <w:t xml:space="preserve"> </w:t>
      </w:r>
      <w:r>
        <w:rPr>
          <w:rFonts w:ascii="Arial" w:hAnsi="Arial" w:cs="Arial"/>
          <w:sz w:val="22"/>
          <w:szCs w:val="22"/>
        </w:rPr>
        <w:t xml:space="preserve">Parlamenta FBiH </w:t>
      </w:r>
      <w:proofErr w:type="spellStart"/>
      <w:r>
        <w:rPr>
          <w:rFonts w:ascii="Arial" w:hAnsi="Arial" w:cs="Arial"/>
          <w:sz w:val="22"/>
          <w:szCs w:val="22"/>
        </w:rPr>
        <w:t>zadužuje</w:t>
      </w:r>
      <w:proofErr w:type="spellEnd"/>
      <w:r>
        <w:rPr>
          <w:rFonts w:ascii="Arial" w:hAnsi="Arial" w:cs="Arial"/>
          <w:sz w:val="22"/>
          <w:szCs w:val="22"/>
        </w:rPr>
        <w:t xml:space="preserve"> </w:t>
      </w:r>
      <w:proofErr w:type="spellStart"/>
      <w:r>
        <w:rPr>
          <w:rFonts w:ascii="Arial" w:hAnsi="Arial" w:cs="Arial"/>
          <w:sz w:val="22"/>
          <w:szCs w:val="22"/>
        </w:rPr>
        <w:t>Ustavno</w:t>
      </w:r>
      <w:proofErr w:type="spellEnd"/>
      <w:r w:rsidR="003762D5" w:rsidRPr="003762D5">
        <w:rPr>
          <w:rFonts w:ascii="Arial" w:hAnsi="Arial" w:cs="Arial"/>
          <w:sz w:val="22"/>
          <w:szCs w:val="22"/>
        </w:rPr>
        <w:t xml:space="preserve"> </w:t>
      </w:r>
      <w:proofErr w:type="spellStart"/>
      <w:r>
        <w:rPr>
          <w:rFonts w:ascii="Arial" w:hAnsi="Arial" w:cs="Arial"/>
          <w:sz w:val="22"/>
          <w:szCs w:val="22"/>
        </w:rPr>
        <w:t>povjerenstvo</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ovog</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Doma</w:t>
      </w:r>
      <w:proofErr w:type="spellEnd"/>
      <w:r w:rsidR="003762D5" w:rsidRPr="003762D5">
        <w:rPr>
          <w:rFonts w:ascii="Arial" w:hAnsi="Arial" w:cs="Arial"/>
          <w:sz w:val="22"/>
          <w:szCs w:val="22"/>
        </w:rPr>
        <w:t xml:space="preserve"> da </w:t>
      </w:r>
      <w:proofErr w:type="spellStart"/>
      <w:r>
        <w:rPr>
          <w:rFonts w:ascii="Arial" w:hAnsi="Arial" w:cs="Arial"/>
          <w:sz w:val="22"/>
          <w:szCs w:val="22"/>
        </w:rPr>
        <w:t>sukladno</w:t>
      </w:r>
      <w:proofErr w:type="spellEnd"/>
      <w:r>
        <w:rPr>
          <w:rFonts w:ascii="Arial" w:hAnsi="Arial" w:cs="Arial"/>
          <w:sz w:val="22"/>
          <w:szCs w:val="22"/>
        </w:rPr>
        <w:t xml:space="preserve"> s</w:t>
      </w:r>
      <w:r w:rsidR="003762D5" w:rsidRPr="003762D5">
        <w:rPr>
          <w:rFonts w:ascii="Arial" w:hAnsi="Arial" w:cs="Arial"/>
          <w:sz w:val="22"/>
          <w:szCs w:val="22"/>
        </w:rPr>
        <w:t xml:space="preserve"> </w:t>
      </w:r>
      <w:proofErr w:type="spellStart"/>
      <w:r w:rsidR="003762D5" w:rsidRPr="003762D5">
        <w:rPr>
          <w:rFonts w:ascii="Arial" w:hAnsi="Arial" w:cs="Arial"/>
          <w:sz w:val="22"/>
          <w:szCs w:val="22"/>
        </w:rPr>
        <w:t>propisanom</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nadležnošću</w:t>
      </w:r>
      <w:proofErr w:type="spellEnd"/>
      <w:r w:rsidR="003762D5" w:rsidRPr="003762D5">
        <w:rPr>
          <w:rFonts w:ascii="Arial" w:hAnsi="Arial" w:cs="Arial"/>
          <w:sz w:val="22"/>
          <w:szCs w:val="22"/>
        </w:rPr>
        <w:t xml:space="preserve"> u </w:t>
      </w:r>
      <w:proofErr w:type="spellStart"/>
      <w:r w:rsidR="003762D5" w:rsidRPr="003762D5">
        <w:rPr>
          <w:rFonts w:ascii="Arial" w:hAnsi="Arial" w:cs="Arial"/>
          <w:sz w:val="22"/>
          <w:szCs w:val="22"/>
        </w:rPr>
        <w:t>član</w:t>
      </w:r>
      <w:r>
        <w:rPr>
          <w:rFonts w:ascii="Arial" w:hAnsi="Arial" w:cs="Arial"/>
          <w:sz w:val="22"/>
          <w:szCs w:val="22"/>
        </w:rPr>
        <w:t>k</w:t>
      </w:r>
      <w:r w:rsidR="003762D5" w:rsidRPr="003762D5">
        <w:rPr>
          <w:rFonts w:ascii="Arial" w:hAnsi="Arial" w:cs="Arial"/>
          <w:sz w:val="22"/>
          <w:szCs w:val="22"/>
        </w:rPr>
        <w:t>u</w:t>
      </w:r>
      <w:proofErr w:type="spellEnd"/>
      <w:r w:rsidR="003762D5" w:rsidRPr="003762D5">
        <w:rPr>
          <w:rFonts w:ascii="Arial" w:hAnsi="Arial" w:cs="Arial"/>
          <w:sz w:val="22"/>
          <w:szCs w:val="22"/>
        </w:rPr>
        <w:t xml:space="preserve"> 57. </w:t>
      </w:r>
      <w:proofErr w:type="spellStart"/>
      <w:r w:rsidR="003762D5" w:rsidRPr="003762D5">
        <w:rPr>
          <w:rFonts w:ascii="Arial" w:hAnsi="Arial" w:cs="Arial"/>
          <w:sz w:val="22"/>
          <w:szCs w:val="22"/>
        </w:rPr>
        <w:t>Poslovnika</w:t>
      </w:r>
      <w:proofErr w:type="spellEnd"/>
      <w:r w:rsidR="003762D5" w:rsidRPr="003762D5">
        <w:rPr>
          <w:rFonts w:ascii="Arial" w:hAnsi="Arial" w:cs="Arial"/>
          <w:sz w:val="22"/>
          <w:szCs w:val="22"/>
        </w:rPr>
        <w:t xml:space="preserve"> </w:t>
      </w:r>
      <w:proofErr w:type="spellStart"/>
      <w:r>
        <w:rPr>
          <w:rFonts w:ascii="Arial" w:hAnsi="Arial" w:cs="Arial"/>
          <w:sz w:val="22"/>
          <w:szCs w:val="22"/>
        </w:rPr>
        <w:t>Zastup</w:t>
      </w:r>
      <w:r w:rsidR="003762D5" w:rsidRPr="003762D5">
        <w:rPr>
          <w:rFonts w:ascii="Arial" w:hAnsi="Arial" w:cs="Arial"/>
          <w:sz w:val="22"/>
          <w:szCs w:val="22"/>
        </w:rPr>
        <w:t>ničkog</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doma</w:t>
      </w:r>
      <w:proofErr w:type="spellEnd"/>
      <w:r w:rsidR="003762D5" w:rsidRPr="003762D5">
        <w:rPr>
          <w:rFonts w:ascii="Arial" w:hAnsi="Arial" w:cs="Arial"/>
          <w:sz w:val="22"/>
          <w:szCs w:val="22"/>
        </w:rPr>
        <w:t xml:space="preserve">, u </w:t>
      </w:r>
      <w:proofErr w:type="spellStart"/>
      <w:r w:rsidR="003762D5" w:rsidRPr="003762D5">
        <w:rPr>
          <w:rFonts w:ascii="Arial" w:hAnsi="Arial" w:cs="Arial"/>
          <w:sz w:val="22"/>
          <w:szCs w:val="22"/>
        </w:rPr>
        <w:t>roku</w:t>
      </w:r>
      <w:proofErr w:type="spellEnd"/>
      <w:r w:rsidR="003762D5" w:rsidRPr="003762D5">
        <w:rPr>
          <w:rFonts w:ascii="Arial" w:hAnsi="Arial" w:cs="Arial"/>
          <w:sz w:val="22"/>
          <w:szCs w:val="22"/>
        </w:rPr>
        <w:t xml:space="preserve"> od 15 dana, </w:t>
      </w:r>
      <w:proofErr w:type="spellStart"/>
      <w:r w:rsidR="003762D5" w:rsidRPr="003762D5">
        <w:rPr>
          <w:rFonts w:ascii="Arial" w:hAnsi="Arial" w:cs="Arial"/>
          <w:sz w:val="22"/>
          <w:szCs w:val="22"/>
        </w:rPr>
        <w:t>razmotri</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postojeći</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ustavni</w:t>
      </w:r>
      <w:proofErr w:type="spellEnd"/>
      <w:r w:rsidR="003762D5" w:rsidRPr="003762D5">
        <w:rPr>
          <w:rFonts w:ascii="Arial" w:hAnsi="Arial" w:cs="Arial"/>
          <w:sz w:val="22"/>
          <w:szCs w:val="22"/>
        </w:rPr>
        <w:t xml:space="preserve"> </w:t>
      </w:r>
      <w:proofErr w:type="spellStart"/>
      <w:r>
        <w:rPr>
          <w:rFonts w:ascii="Arial" w:hAnsi="Arial" w:cs="Arial"/>
          <w:sz w:val="22"/>
          <w:szCs w:val="22"/>
        </w:rPr>
        <w:t>sustav</w:t>
      </w:r>
      <w:proofErr w:type="spellEnd"/>
      <w:r w:rsidR="003762D5" w:rsidRPr="003762D5">
        <w:rPr>
          <w:rFonts w:ascii="Arial" w:hAnsi="Arial" w:cs="Arial"/>
          <w:sz w:val="22"/>
          <w:szCs w:val="22"/>
        </w:rPr>
        <w:t xml:space="preserve"> i </w:t>
      </w:r>
      <w:proofErr w:type="spellStart"/>
      <w:r w:rsidR="003762D5" w:rsidRPr="003762D5">
        <w:rPr>
          <w:rFonts w:ascii="Arial" w:hAnsi="Arial" w:cs="Arial"/>
          <w:sz w:val="22"/>
          <w:szCs w:val="22"/>
        </w:rPr>
        <w:t>inicira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usklađivanje</w:t>
      </w:r>
      <w:proofErr w:type="spellEnd"/>
      <w:r w:rsidR="003762D5" w:rsidRPr="003762D5">
        <w:rPr>
          <w:rFonts w:ascii="Arial" w:hAnsi="Arial" w:cs="Arial"/>
          <w:sz w:val="22"/>
          <w:szCs w:val="22"/>
        </w:rPr>
        <w:t xml:space="preserve"> i/</w:t>
      </w:r>
      <w:proofErr w:type="spellStart"/>
      <w:r w:rsidR="003762D5" w:rsidRPr="003762D5">
        <w:rPr>
          <w:rFonts w:ascii="Arial" w:hAnsi="Arial" w:cs="Arial"/>
          <w:sz w:val="22"/>
          <w:szCs w:val="22"/>
        </w:rPr>
        <w:t>ili</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izmjenu</w:t>
      </w:r>
      <w:proofErr w:type="spellEnd"/>
      <w:r w:rsidR="003762D5" w:rsidRPr="003762D5">
        <w:rPr>
          <w:rFonts w:ascii="Arial" w:hAnsi="Arial" w:cs="Arial"/>
          <w:sz w:val="22"/>
          <w:szCs w:val="22"/>
        </w:rPr>
        <w:t xml:space="preserve"> i </w:t>
      </w:r>
      <w:proofErr w:type="spellStart"/>
      <w:r w:rsidR="003762D5" w:rsidRPr="003762D5">
        <w:rPr>
          <w:rFonts w:ascii="Arial" w:hAnsi="Arial" w:cs="Arial"/>
          <w:sz w:val="22"/>
          <w:szCs w:val="22"/>
        </w:rPr>
        <w:t>dopunu</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ustavnih</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odredbi</w:t>
      </w:r>
      <w:proofErr w:type="spellEnd"/>
      <w:r w:rsidR="003762D5" w:rsidRPr="003762D5">
        <w:rPr>
          <w:rFonts w:ascii="Arial" w:hAnsi="Arial" w:cs="Arial"/>
          <w:sz w:val="22"/>
          <w:szCs w:val="22"/>
        </w:rPr>
        <w:t xml:space="preserve"> za </w:t>
      </w:r>
      <w:proofErr w:type="spellStart"/>
      <w:r w:rsidR="003762D5" w:rsidRPr="003762D5">
        <w:rPr>
          <w:rFonts w:ascii="Arial" w:hAnsi="Arial" w:cs="Arial"/>
          <w:sz w:val="22"/>
          <w:szCs w:val="22"/>
        </w:rPr>
        <w:t>izbor</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Vlade</w:t>
      </w:r>
      <w:proofErr w:type="spellEnd"/>
      <w:r w:rsidR="003762D5" w:rsidRPr="003762D5">
        <w:rPr>
          <w:rFonts w:ascii="Arial" w:hAnsi="Arial" w:cs="Arial"/>
          <w:sz w:val="22"/>
          <w:szCs w:val="22"/>
        </w:rPr>
        <w:t xml:space="preserve"> Federacije Bosne i Hercegovine </w:t>
      </w:r>
      <w:proofErr w:type="spellStart"/>
      <w:r w:rsidR="003762D5" w:rsidRPr="003762D5">
        <w:rPr>
          <w:rFonts w:ascii="Arial" w:hAnsi="Arial" w:cs="Arial"/>
          <w:sz w:val="22"/>
          <w:szCs w:val="22"/>
        </w:rPr>
        <w:t>nakon</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promjena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koje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su</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nastale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donošenjem</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amandmana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na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Ustav</w:t>
      </w:r>
      <w:proofErr w:type="spellEnd"/>
      <w:r w:rsidR="003762D5" w:rsidRPr="003762D5">
        <w:rPr>
          <w:rFonts w:ascii="Arial" w:hAnsi="Arial" w:cs="Arial"/>
          <w:sz w:val="22"/>
          <w:szCs w:val="22"/>
        </w:rPr>
        <w:t xml:space="preserve"> Federacije Bosne i Hercegovine </w:t>
      </w:r>
      <w:proofErr w:type="spellStart"/>
      <w:r w:rsidR="003762D5" w:rsidRPr="003762D5">
        <w:rPr>
          <w:rFonts w:ascii="Arial" w:hAnsi="Arial" w:cs="Arial"/>
          <w:sz w:val="22"/>
          <w:szCs w:val="22"/>
        </w:rPr>
        <w:t>od</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strane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visokog</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predstavnika</w:t>
      </w:r>
      <w:proofErr w:type="spellEnd"/>
      <w:r w:rsidR="003762D5" w:rsidRPr="003762D5">
        <w:rPr>
          <w:rFonts w:ascii="Arial" w:hAnsi="Arial" w:cs="Arial"/>
          <w:sz w:val="22"/>
          <w:szCs w:val="22"/>
        </w:rPr>
        <w:t xml:space="preserve"> za </w:t>
      </w:r>
      <w:proofErr w:type="spellStart"/>
      <w:r w:rsidR="003762D5" w:rsidRPr="003762D5">
        <w:rPr>
          <w:rFonts w:ascii="Arial" w:hAnsi="Arial" w:cs="Arial"/>
          <w:sz w:val="22"/>
          <w:szCs w:val="22"/>
        </w:rPr>
        <w:t>Bosnu</w:t>
      </w:r>
      <w:proofErr w:type="spellEnd"/>
      <w:r w:rsidR="003762D5" w:rsidRPr="003762D5">
        <w:rPr>
          <w:rFonts w:ascii="Arial" w:hAnsi="Arial" w:cs="Arial"/>
          <w:sz w:val="22"/>
          <w:szCs w:val="22"/>
        </w:rPr>
        <w:t xml:space="preserve"> i </w:t>
      </w:r>
      <w:proofErr w:type="spellStart"/>
      <w:r w:rsidR="003762D5" w:rsidRPr="003762D5">
        <w:rPr>
          <w:rFonts w:ascii="Arial" w:hAnsi="Arial" w:cs="Arial"/>
          <w:sz w:val="22"/>
          <w:szCs w:val="22"/>
        </w:rPr>
        <w:t>Hercegovinu</w:t>
      </w:r>
      <w:proofErr w:type="spellEnd"/>
      <w:r w:rsidR="003762D5" w:rsidRPr="003762D5">
        <w:rPr>
          <w:rFonts w:ascii="Arial" w:hAnsi="Arial" w:cs="Arial"/>
          <w:sz w:val="22"/>
          <w:szCs w:val="22"/>
        </w:rPr>
        <w:t xml:space="preserve"> Christiana </w:t>
      </w:r>
      <w:proofErr w:type="spellStart"/>
      <w:r w:rsidR="003762D5" w:rsidRPr="003762D5">
        <w:rPr>
          <w:rFonts w:ascii="Arial" w:hAnsi="Arial" w:cs="Arial"/>
          <w:sz w:val="22"/>
          <w:szCs w:val="22"/>
        </w:rPr>
        <w:t>Schmidta</w:t>
      </w:r>
      <w:proofErr w:type="spellEnd"/>
      <w:r w:rsidR="003762D5" w:rsidRPr="003762D5">
        <w:rPr>
          <w:rFonts w:ascii="Arial" w:hAnsi="Arial" w:cs="Arial"/>
          <w:sz w:val="22"/>
          <w:szCs w:val="22"/>
        </w:rPr>
        <w:t xml:space="preserve">, a </w:t>
      </w:r>
      <w:proofErr w:type="spellStart"/>
      <w:r w:rsidR="003762D5" w:rsidRPr="003762D5">
        <w:rPr>
          <w:rFonts w:ascii="Arial" w:hAnsi="Arial" w:cs="Arial"/>
          <w:sz w:val="22"/>
          <w:szCs w:val="22"/>
        </w:rPr>
        <w:t>radi</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postizanja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trajnog</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ustavnog</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rješenja</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koje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će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omogućiti</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imenovanje</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Vlade</w:t>
      </w:r>
      <w:proofErr w:type="spellEnd"/>
      <w:r w:rsidR="003762D5" w:rsidRPr="003762D5">
        <w:rPr>
          <w:rFonts w:ascii="Arial" w:hAnsi="Arial" w:cs="Arial"/>
          <w:sz w:val="22"/>
          <w:szCs w:val="22"/>
        </w:rPr>
        <w:t xml:space="preserve"> Federacije Bosne i Hercegovine </w:t>
      </w:r>
      <w:proofErr w:type="spellStart"/>
      <w:r w:rsidR="003762D5" w:rsidRPr="003762D5">
        <w:rPr>
          <w:rFonts w:ascii="Arial" w:hAnsi="Arial" w:cs="Arial"/>
          <w:sz w:val="22"/>
          <w:szCs w:val="22"/>
        </w:rPr>
        <w:t>sadašnjem</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kao</w:t>
      </w:r>
      <w:proofErr w:type="spellEnd"/>
      <w:r w:rsidR="003762D5" w:rsidRPr="003762D5">
        <w:rPr>
          <w:rFonts w:ascii="Arial" w:hAnsi="Arial" w:cs="Arial"/>
          <w:sz w:val="22"/>
          <w:szCs w:val="22"/>
        </w:rPr>
        <w:t xml:space="preserve"> i </w:t>
      </w:r>
      <w:proofErr w:type="spellStart"/>
      <w:r w:rsidR="003762D5" w:rsidRPr="003762D5">
        <w:rPr>
          <w:rFonts w:ascii="Arial" w:hAnsi="Arial" w:cs="Arial"/>
          <w:sz w:val="22"/>
          <w:szCs w:val="22"/>
        </w:rPr>
        <w:t>svakom</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narednom</w:t>
      </w:r>
      <w:proofErr w:type="spellEnd"/>
      <w:r w:rsidR="003762D5" w:rsidRPr="003762D5">
        <w:rPr>
          <w:rFonts w:ascii="Arial" w:hAnsi="Arial" w:cs="Arial"/>
          <w:sz w:val="22"/>
          <w:szCs w:val="22"/>
        </w:rPr>
        <w:t xml:space="preserve"> </w:t>
      </w:r>
      <w:proofErr w:type="spellStart"/>
      <w:r w:rsidR="003762D5" w:rsidRPr="003762D5">
        <w:rPr>
          <w:rFonts w:ascii="Arial" w:hAnsi="Arial" w:cs="Arial"/>
          <w:sz w:val="22"/>
          <w:szCs w:val="22"/>
        </w:rPr>
        <w:t>sazivu</w:t>
      </w:r>
      <w:proofErr w:type="spellEnd"/>
      <w:r w:rsidR="003762D5" w:rsidRPr="003762D5">
        <w:rPr>
          <w:rFonts w:ascii="Arial" w:hAnsi="Arial" w:cs="Arial"/>
          <w:sz w:val="22"/>
          <w:szCs w:val="22"/>
        </w:rPr>
        <w:t xml:space="preserve"> Parlamenta Federacije Bosne i Hercegovine.</w:t>
      </w:r>
    </w:p>
    <w:p w:rsidR="003762D5" w:rsidRDefault="003762D5" w:rsidP="003762D5">
      <w:pPr>
        <w:jc w:val="both"/>
        <w:rPr>
          <w:rFonts w:ascii="Arial" w:hAnsi="Arial" w:cs="Arial"/>
          <w:sz w:val="22"/>
          <w:szCs w:val="22"/>
        </w:rPr>
      </w:pPr>
    </w:p>
    <w:p w:rsidR="003762D5" w:rsidRDefault="003762D5" w:rsidP="00192118">
      <w:pPr>
        <w:ind w:firstLine="708"/>
        <w:jc w:val="both"/>
        <w:rPr>
          <w:rFonts w:ascii="Arial" w:hAnsi="Arial" w:cs="Arial"/>
          <w:sz w:val="22"/>
          <w:szCs w:val="22"/>
        </w:rPr>
      </w:pPr>
      <w:proofErr w:type="spellStart"/>
      <w:r>
        <w:rPr>
          <w:rFonts w:ascii="Arial" w:hAnsi="Arial" w:cs="Arial"/>
          <w:sz w:val="22"/>
          <w:szCs w:val="22"/>
        </w:rPr>
        <w:t>Klub</w:t>
      </w:r>
      <w:proofErr w:type="spellEnd"/>
      <w:r>
        <w:rPr>
          <w:rFonts w:ascii="Arial" w:hAnsi="Arial" w:cs="Arial"/>
          <w:sz w:val="22"/>
          <w:szCs w:val="22"/>
        </w:rPr>
        <w:t xml:space="preserve"> </w:t>
      </w:r>
      <w:proofErr w:type="spellStart"/>
      <w:r>
        <w:rPr>
          <w:rFonts w:ascii="Arial" w:hAnsi="Arial" w:cs="Arial"/>
          <w:sz w:val="22"/>
          <w:szCs w:val="22"/>
        </w:rPr>
        <w:t>zastupnika</w:t>
      </w:r>
      <w:proofErr w:type="spellEnd"/>
      <w:r>
        <w:rPr>
          <w:rFonts w:ascii="Arial" w:hAnsi="Arial" w:cs="Arial"/>
          <w:sz w:val="22"/>
          <w:szCs w:val="22"/>
        </w:rPr>
        <w:t xml:space="preserve"> SDA </w:t>
      </w:r>
      <w:proofErr w:type="spellStart"/>
      <w:r>
        <w:rPr>
          <w:rFonts w:ascii="Arial" w:hAnsi="Arial" w:cs="Arial"/>
          <w:sz w:val="22"/>
          <w:szCs w:val="22"/>
        </w:rPr>
        <w:t>predložio</w:t>
      </w:r>
      <w:proofErr w:type="spellEnd"/>
      <w:r>
        <w:rPr>
          <w:rFonts w:ascii="Arial" w:hAnsi="Arial" w:cs="Arial"/>
          <w:sz w:val="22"/>
          <w:szCs w:val="22"/>
        </w:rPr>
        <w:t xml:space="preserve"> je </w:t>
      </w:r>
      <w:proofErr w:type="spellStart"/>
      <w:r>
        <w:rPr>
          <w:rFonts w:ascii="Arial" w:hAnsi="Arial" w:cs="Arial"/>
          <w:sz w:val="22"/>
          <w:szCs w:val="22"/>
        </w:rPr>
        <w:t>deklaraciju</w:t>
      </w:r>
      <w:proofErr w:type="spellEnd"/>
      <w:r>
        <w:rPr>
          <w:rFonts w:ascii="Arial" w:hAnsi="Arial" w:cs="Arial"/>
          <w:sz w:val="22"/>
          <w:szCs w:val="22"/>
        </w:rPr>
        <w:t xml:space="preserve">. U </w:t>
      </w:r>
      <w:proofErr w:type="spellStart"/>
      <w:r w:rsidR="008D17B0">
        <w:rPr>
          <w:rFonts w:ascii="Arial" w:hAnsi="Arial" w:cs="Arial"/>
          <w:sz w:val="22"/>
          <w:szCs w:val="22"/>
        </w:rPr>
        <w:t>raspravi</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sidR="008D17B0">
        <w:rPr>
          <w:rFonts w:ascii="Arial" w:hAnsi="Arial" w:cs="Arial"/>
          <w:sz w:val="22"/>
          <w:szCs w:val="22"/>
        </w:rPr>
        <w:t>sudjelovali</w:t>
      </w:r>
      <w:proofErr w:type="spellEnd"/>
      <w:r>
        <w:rPr>
          <w:rFonts w:ascii="Arial" w:hAnsi="Arial" w:cs="Arial"/>
          <w:sz w:val="22"/>
          <w:szCs w:val="22"/>
        </w:rPr>
        <w:t xml:space="preserve">: </w:t>
      </w:r>
      <w:proofErr w:type="spellStart"/>
      <w:r>
        <w:rPr>
          <w:rFonts w:ascii="Arial" w:hAnsi="Arial" w:cs="Arial"/>
          <w:sz w:val="22"/>
          <w:szCs w:val="22"/>
        </w:rPr>
        <w:t>Damir</w:t>
      </w:r>
      <w:proofErr w:type="spellEnd"/>
      <w:r>
        <w:rPr>
          <w:rFonts w:ascii="Arial" w:hAnsi="Arial" w:cs="Arial"/>
          <w:sz w:val="22"/>
          <w:szCs w:val="22"/>
        </w:rPr>
        <w:t xml:space="preserve"> </w:t>
      </w:r>
      <w:proofErr w:type="spellStart"/>
      <w:r>
        <w:rPr>
          <w:rFonts w:ascii="Arial" w:hAnsi="Arial" w:cs="Arial"/>
          <w:sz w:val="22"/>
          <w:szCs w:val="22"/>
        </w:rPr>
        <w:t>Maš</w:t>
      </w:r>
      <w:r w:rsidR="008D17B0">
        <w:rPr>
          <w:rFonts w:ascii="Arial" w:hAnsi="Arial" w:cs="Arial"/>
          <w:sz w:val="22"/>
          <w:szCs w:val="22"/>
        </w:rPr>
        <w:t>ić</w:t>
      </w:r>
      <w:proofErr w:type="spellEnd"/>
      <w:r w:rsidR="008D17B0">
        <w:rPr>
          <w:rFonts w:ascii="Arial" w:hAnsi="Arial" w:cs="Arial"/>
          <w:sz w:val="22"/>
          <w:szCs w:val="22"/>
        </w:rPr>
        <w:t>, Slaven Raguž i</w:t>
      </w:r>
      <w:r w:rsidR="00CA1E2C">
        <w:rPr>
          <w:rFonts w:ascii="Arial" w:hAnsi="Arial" w:cs="Arial"/>
          <w:sz w:val="22"/>
          <w:szCs w:val="22"/>
        </w:rPr>
        <w:t xml:space="preserve"> </w:t>
      </w:r>
      <w:proofErr w:type="spellStart"/>
      <w:r w:rsidR="00CA1E2C">
        <w:rPr>
          <w:rFonts w:ascii="Arial" w:hAnsi="Arial" w:cs="Arial"/>
          <w:sz w:val="22"/>
          <w:szCs w:val="22"/>
        </w:rPr>
        <w:t>Mahir</w:t>
      </w:r>
      <w:proofErr w:type="spellEnd"/>
      <w:r w:rsidR="00CA1E2C">
        <w:rPr>
          <w:rFonts w:ascii="Arial" w:hAnsi="Arial" w:cs="Arial"/>
          <w:sz w:val="22"/>
          <w:szCs w:val="22"/>
        </w:rPr>
        <w:t xml:space="preserve"> </w:t>
      </w:r>
      <w:proofErr w:type="spellStart"/>
      <w:r w:rsidR="00CA1E2C">
        <w:rPr>
          <w:rFonts w:ascii="Arial" w:hAnsi="Arial" w:cs="Arial"/>
          <w:sz w:val="22"/>
          <w:szCs w:val="22"/>
        </w:rPr>
        <w:t>Mešalić</w:t>
      </w:r>
      <w:proofErr w:type="spellEnd"/>
      <w:r w:rsidR="00CA1E2C">
        <w:rPr>
          <w:rFonts w:ascii="Arial" w:hAnsi="Arial" w:cs="Arial"/>
          <w:sz w:val="22"/>
          <w:szCs w:val="22"/>
        </w:rPr>
        <w:t xml:space="preserve">. </w:t>
      </w:r>
    </w:p>
    <w:p w:rsidR="00CA1E2C" w:rsidRDefault="008D17B0" w:rsidP="00192118">
      <w:pPr>
        <w:ind w:firstLine="708"/>
        <w:jc w:val="both"/>
        <w:rPr>
          <w:rFonts w:ascii="Arial" w:hAnsi="Arial" w:cs="Arial"/>
          <w:sz w:val="22"/>
          <w:szCs w:val="22"/>
        </w:rPr>
      </w:pPr>
      <w:proofErr w:type="spellStart"/>
      <w:r>
        <w:rPr>
          <w:rFonts w:ascii="Arial" w:hAnsi="Arial" w:cs="Arial"/>
          <w:sz w:val="22"/>
          <w:szCs w:val="22"/>
        </w:rPr>
        <w:lastRenderedPageBreak/>
        <w:t>Temeljem</w:t>
      </w:r>
      <w:proofErr w:type="spellEnd"/>
      <w:r w:rsidR="00CA1E2C">
        <w:rPr>
          <w:rFonts w:ascii="Arial" w:hAnsi="Arial" w:cs="Arial"/>
          <w:sz w:val="22"/>
          <w:szCs w:val="22"/>
        </w:rPr>
        <w:t xml:space="preserve"> </w:t>
      </w:r>
      <w:proofErr w:type="spellStart"/>
      <w:r w:rsidR="00CA1E2C">
        <w:rPr>
          <w:rFonts w:ascii="Arial" w:hAnsi="Arial" w:cs="Arial"/>
          <w:sz w:val="22"/>
          <w:szCs w:val="22"/>
        </w:rPr>
        <w:t>pojedinačnog</w:t>
      </w:r>
      <w:proofErr w:type="spellEnd"/>
      <w:r w:rsidR="00CA1E2C">
        <w:rPr>
          <w:rFonts w:ascii="Arial" w:hAnsi="Arial" w:cs="Arial"/>
          <w:sz w:val="22"/>
          <w:szCs w:val="22"/>
        </w:rPr>
        <w:t xml:space="preserve"> </w:t>
      </w:r>
      <w:proofErr w:type="spellStart"/>
      <w:r>
        <w:rPr>
          <w:rFonts w:ascii="Arial" w:hAnsi="Arial" w:cs="Arial"/>
          <w:sz w:val="22"/>
          <w:szCs w:val="22"/>
        </w:rPr>
        <w:t>očitovanja</w:t>
      </w:r>
      <w:proofErr w:type="spellEnd"/>
      <w:r>
        <w:rPr>
          <w:rFonts w:ascii="Arial" w:hAnsi="Arial" w:cs="Arial"/>
          <w:sz w:val="22"/>
          <w:szCs w:val="22"/>
        </w:rPr>
        <w:t>, s</w:t>
      </w:r>
      <w:r w:rsidR="00CA1E2C">
        <w:rPr>
          <w:rFonts w:ascii="Arial" w:hAnsi="Arial" w:cs="Arial"/>
          <w:sz w:val="22"/>
          <w:szCs w:val="22"/>
        </w:rPr>
        <w:t xml:space="preserve"> 50 </w:t>
      </w:r>
      <w:proofErr w:type="spellStart"/>
      <w:r w:rsidR="00CA1E2C">
        <w:rPr>
          <w:rFonts w:ascii="Arial" w:hAnsi="Arial" w:cs="Arial"/>
          <w:sz w:val="22"/>
          <w:szCs w:val="22"/>
        </w:rPr>
        <w:t>glasova</w:t>
      </w:r>
      <w:proofErr w:type="spellEnd"/>
      <w:r w:rsidR="00CA1E2C">
        <w:rPr>
          <w:rFonts w:ascii="Arial" w:hAnsi="Arial" w:cs="Arial"/>
          <w:sz w:val="22"/>
          <w:szCs w:val="22"/>
        </w:rPr>
        <w:t xml:space="preserve"> za, 17 </w:t>
      </w:r>
      <w:proofErr w:type="spellStart"/>
      <w:r w:rsidR="00CA1E2C">
        <w:rPr>
          <w:rFonts w:ascii="Arial" w:hAnsi="Arial" w:cs="Arial"/>
          <w:sz w:val="22"/>
          <w:szCs w:val="22"/>
        </w:rPr>
        <w:t>glasova</w:t>
      </w:r>
      <w:proofErr w:type="spellEnd"/>
      <w:r w:rsidR="00CA1E2C">
        <w:rPr>
          <w:rFonts w:ascii="Arial" w:hAnsi="Arial" w:cs="Arial"/>
          <w:sz w:val="22"/>
          <w:szCs w:val="22"/>
        </w:rPr>
        <w:t xml:space="preserve"> </w:t>
      </w:r>
      <w:proofErr w:type="spellStart"/>
      <w:r w:rsidR="00CA1E2C">
        <w:rPr>
          <w:rFonts w:ascii="Arial" w:hAnsi="Arial" w:cs="Arial"/>
          <w:sz w:val="22"/>
          <w:szCs w:val="22"/>
        </w:rPr>
        <w:t>proti</w:t>
      </w:r>
      <w:r w:rsidR="00192118">
        <w:rPr>
          <w:rFonts w:ascii="Arial" w:hAnsi="Arial" w:cs="Arial"/>
          <w:sz w:val="22"/>
          <w:szCs w:val="22"/>
        </w:rPr>
        <w:t>v</w:t>
      </w:r>
      <w:proofErr w:type="spellEnd"/>
      <w:r w:rsidR="00192118">
        <w:rPr>
          <w:rFonts w:ascii="Arial" w:hAnsi="Arial" w:cs="Arial"/>
          <w:sz w:val="22"/>
          <w:szCs w:val="22"/>
        </w:rPr>
        <w:t xml:space="preserve"> i</w:t>
      </w:r>
      <w:r w:rsidR="00CA1E2C">
        <w:rPr>
          <w:rFonts w:ascii="Arial" w:hAnsi="Arial" w:cs="Arial"/>
          <w:sz w:val="22"/>
          <w:szCs w:val="22"/>
        </w:rPr>
        <w:t xml:space="preserve"> 15 </w:t>
      </w:r>
      <w:proofErr w:type="spellStart"/>
      <w:r>
        <w:rPr>
          <w:rFonts w:ascii="Arial" w:hAnsi="Arial" w:cs="Arial"/>
          <w:sz w:val="22"/>
          <w:szCs w:val="22"/>
        </w:rPr>
        <w:t>s</w:t>
      </w:r>
      <w:r w:rsidR="00CA1E2C">
        <w:rPr>
          <w:rFonts w:ascii="Arial" w:hAnsi="Arial" w:cs="Arial"/>
          <w:sz w:val="22"/>
          <w:szCs w:val="22"/>
        </w:rPr>
        <w:t>uzdržanih</w:t>
      </w:r>
      <w:proofErr w:type="spellEnd"/>
      <w:r w:rsidR="00CA1E2C">
        <w:rPr>
          <w:rFonts w:ascii="Arial" w:hAnsi="Arial" w:cs="Arial"/>
          <w:sz w:val="22"/>
          <w:szCs w:val="22"/>
        </w:rPr>
        <w:t xml:space="preserve"> </w:t>
      </w:r>
      <w:proofErr w:type="spellStart"/>
      <w:r w:rsidR="00CA1E2C">
        <w:rPr>
          <w:rFonts w:ascii="Arial" w:hAnsi="Arial" w:cs="Arial"/>
          <w:sz w:val="22"/>
          <w:szCs w:val="22"/>
        </w:rPr>
        <w:t>glasova</w:t>
      </w:r>
      <w:proofErr w:type="spellEnd"/>
      <w:r>
        <w:rPr>
          <w:rFonts w:ascii="Arial" w:hAnsi="Arial" w:cs="Arial"/>
          <w:sz w:val="22"/>
          <w:szCs w:val="22"/>
        </w:rPr>
        <w:t>,</w:t>
      </w:r>
      <w:r w:rsidR="00CA1E2C">
        <w:rPr>
          <w:rFonts w:ascii="Arial" w:hAnsi="Arial" w:cs="Arial"/>
          <w:sz w:val="22"/>
          <w:szCs w:val="22"/>
        </w:rPr>
        <w:t xml:space="preserve"> </w:t>
      </w:r>
      <w:proofErr w:type="spellStart"/>
      <w:r w:rsidR="00CA1E2C">
        <w:rPr>
          <w:rFonts w:ascii="Arial" w:hAnsi="Arial" w:cs="Arial"/>
          <w:sz w:val="22"/>
          <w:szCs w:val="22"/>
        </w:rPr>
        <w:t>usvojena</w:t>
      </w:r>
      <w:proofErr w:type="spellEnd"/>
      <w:r w:rsidR="00CA1E2C">
        <w:rPr>
          <w:rFonts w:ascii="Arial" w:hAnsi="Arial" w:cs="Arial"/>
          <w:sz w:val="22"/>
          <w:szCs w:val="22"/>
        </w:rPr>
        <w:t xml:space="preserve"> je: </w:t>
      </w:r>
    </w:p>
    <w:p w:rsidR="00CA1E2C" w:rsidRDefault="00CA1E2C" w:rsidP="003762D5">
      <w:pPr>
        <w:jc w:val="both"/>
        <w:rPr>
          <w:rFonts w:ascii="Arial" w:hAnsi="Arial" w:cs="Arial"/>
          <w:sz w:val="22"/>
          <w:szCs w:val="22"/>
        </w:rPr>
      </w:pPr>
      <w:proofErr w:type="spellStart"/>
      <w:r>
        <w:rPr>
          <w:rFonts w:ascii="Arial" w:hAnsi="Arial" w:cs="Arial"/>
          <w:sz w:val="22"/>
          <w:szCs w:val="22"/>
        </w:rPr>
        <w:t>Deklaracija</w:t>
      </w:r>
      <w:proofErr w:type="spellEnd"/>
      <w:r>
        <w:rPr>
          <w:rFonts w:ascii="Arial" w:hAnsi="Arial" w:cs="Arial"/>
          <w:sz w:val="22"/>
          <w:szCs w:val="22"/>
        </w:rPr>
        <w:t xml:space="preserve"> </w:t>
      </w:r>
      <w:proofErr w:type="spellStart"/>
      <w:r w:rsidR="008D17B0">
        <w:rPr>
          <w:rFonts w:ascii="Arial" w:hAnsi="Arial" w:cs="Arial"/>
          <w:sz w:val="22"/>
          <w:szCs w:val="22"/>
        </w:rPr>
        <w:t>Zastup</w:t>
      </w:r>
      <w:r>
        <w:rPr>
          <w:rFonts w:ascii="Arial" w:hAnsi="Arial" w:cs="Arial"/>
          <w:sz w:val="22"/>
          <w:szCs w:val="22"/>
        </w:rPr>
        <w:t>ničkog</w:t>
      </w:r>
      <w:proofErr w:type="spellEnd"/>
      <w:r>
        <w:rPr>
          <w:rFonts w:ascii="Arial" w:hAnsi="Arial" w:cs="Arial"/>
          <w:sz w:val="22"/>
          <w:szCs w:val="22"/>
        </w:rPr>
        <w:t xml:space="preserve"> </w:t>
      </w:r>
      <w:proofErr w:type="spellStart"/>
      <w:r w:rsidR="008D17B0">
        <w:rPr>
          <w:rFonts w:ascii="Arial" w:hAnsi="Arial" w:cs="Arial"/>
          <w:sz w:val="22"/>
          <w:szCs w:val="22"/>
        </w:rPr>
        <w:t>doma</w:t>
      </w:r>
      <w:proofErr w:type="spellEnd"/>
      <w:r w:rsidR="008D17B0">
        <w:rPr>
          <w:rFonts w:ascii="Arial" w:hAnsi="Arial" w:cs="Arial"/>
          <w:sz w:val="22"/>
          <w:szCs w:val="22"/>
        </w:rPr>
        <w:t xml:space="preserve"> Parlamenta FBiH o </w:t>
      </w:r>
      <w:proofErr w:type="spellStart"/>
      <w:r w:rsidR="008D17B0">
        <w:rPr>
          <w:rFonts w:ascii="Arial" w:hAnsi="Arial" w:cs="Arial"/>
          <w:sz w:val="22"/>
          <w:szCs w:val="22"/>
        </w:rPr>
        <w:t>neprihvać</w:t>
      </w:r>
      <w:r>
        <w:rPr>
          <w:rFonts w:ascii="Arial" w:hAnsi="Arial" w:cs="Arial"/>
          <w:sz w:val="22"/>
          <w:szCs w:val="22"/>
        </w:rPr>
        <w:t>anju</w:t>
      </w:r>
      <w:proofErr w:type="spellEnd"/>
      <w:r>
        <w:rPr>
          <w:rFonts w:ascii="Arial" w:hAnsi="Arial" w:cs="Arial"/>
          <w:sz w:val="22"/>
          <w:szCs w:val="22"/>
        </w:rPr>
        <w:t xml:space="preserve"> </w:t>
      </w:r>
      <w:proofErr w:type="spellStart"/>
      <w:r>
        <w:rPr>
          <w:rFonts w:ascii="Arial" w:hAnsi="Arial" w:cs="Arial"/>
          <w:sz w:val="22"/>
          <w:szCs w:val="22"/>
        </w:rPr>
        <w:t>najavljenog</w:t>
      </w:r>
      <w:proofErr w:type="spellEnd"/>
      <w:r>
        <w:rPr>
          <w:rFonts w:ascii="Arial" w:hAnsi="Arial" w:cs="Arial"/>
          <w:sz w:val="22"/>
          <w:szCs w:val="22"/>
        </w:rPr>
        <w:t xml:space="preserve"> </w:t>
      </w:r>
      <w:proofErr w:type="spellStart"/>
      <w:r>
        <w:rPr>
          <w:rFonts w:ascii="Arial" w:hAnsi="Arial" w:cs="Arial"/>
          <w:sz w:val="22"/>
          <w:szCs w:val="22"/>
        </w:rPr>
        <w:t>prijedloga</w:t>
      </w:r>
      <w:proofErr w:type="spellEnd"/>
      <w:r>
        <w:rPr>
          <w:rFonts w:ascii="Arial" w:hAnsi="Arial" w:cs="Arial"/>
          <w:sz w:val="22"/>
          <w:szCs w:val="22"/>
        </w:rPr>
        <w:t xml:space="preserve"> OHR-a</w:t>
      </w:r>
      <w:r w:rsidR="008D17B0">
        <w:rPr>
          <w:rFonts w:ascii="Arial" w:hAnsi="Arial" w:cs="Arial"/>
          <w:sz w:val="22"/>
          <w:szCs w:val="22"/>
        </w:rPr>
        <w:t xml:space="preserve"> za </w:t>
      </w:r>
      <w:proofErr w:type="spellStart"/>
      <w:r w:rsidR="008D17B0">
        <w:rPr>
          <w:rFonts w:ascii="Arial" w:hAnsi="Arial" w:cs="Arial"/>
          <w:sz w:val="22"/>
          <w:szCs w:val="22"/>
        </w:rPr>
        <w:t>izmjene</w:t>
      </w:r>
      <w:proofErr w:type="spellEnd"/>
      <w:r w:rsidR="008D17B0">
        <w:rPr>
          <w:rFonts w:ascii="Arial" w:hAnsi="Arial" w:cs="Arial"/>
          <w:sz w:val="22"/>
          <w:szCs w:val="22"/>
        </w:rPr>
        <w:t xml:space="preserve"> </w:t>
      </w:r>
      <w:proofErr w:type="spellStart"/>
      <w:r w:rsidR="008D17B0">
        <w:rPr>
          <w:rFonts w:ascii="Arial" w:hAnsi="Arial" w:cs="Arial"/>
          <w:sz w:val="22"/>
          <w:szCs w:val="22"/>
        </w:rPr>
        <w:t>Ustava</w:t>
      </w:r>
      <w:proofErr w:type="spellEnd"/>
      <w:r w:rsidR="008D17B0">
        <w:rPr>
          <w:rFonts w:ascii="Arial" w:hAnsi="Arial" w:cs="Arial"/>
          <w:sz w:val="22"/>
          <w:szCs w:val="22"/>
        </w:rPr>
        <w:t xml:space="preserve"> Federacije Bo</w:t>
      </w:r>
      <w:r>
        <w:rPr>
          <w:rFonts w:ascii="Arial" w:hAnsi="Arial" w:cs="Arial"/>
          <w:sz w:val="22"/>
          <w:szCs w:val="22"/>
        </w:rPr>
        <w:t xml:space="preserve">sne i Hercegovine i </w:t>
      </w:r>
      <w:proofErr w:type="spellStart"/>
      <w:r>
        <w:rPr>
          <w:rFonts w:ascii="Arial" w:hAnsi="Arial" w:cs="Arial"/>
          <w:sz w:val="22"/>
          <w:szCs w:val="22"/>
        </w:rPr>
        <w:t>drugih</w:t>
      </w:r>
      <w:proofErr w:type="spellEnd"/>
      <w:r>
        <w:rPr>
          <w:rFonts w:ascii="Arial" w:hAnsi="Arial" w:cs="Arial"/>
          <w:sz w:val="22"/>
          <w:szCs w:val="22"/>
        </w:rPr>
        <w:t xml:space="preserve"> </w:t>
      </w:r>
      <w:proofErr w:type="spellStart"/>
      <w:r>
        <w:rPr>
          <w:rFonts w:ascii="Arial" w:hAnsi="Arial" w:cs="Arial"/>
          <w:sz w:val="22"/>
          <w:szCs w:val="22"/>
        </w:rPr>
        <w:t>zakonskih</w:t>
      </w:r>
      <w:proofErr w:type="spellEnd"/>
      <w:r>
        <w:rPr>
          <w:rFonts w:ascii="Arial" w:hAnsi="Arial" w:cs="Arial"/>
          <w:sz w:val="22"/>
          <w:szCs w:val="22"/>
        </w:rPr>
        <w:t xml:space="preserve"> i </w:t>
      </w:r>
      <w:proofErr w:type="spellStart"/>
      <w:r>
        <w:rPr>
          <w:rFonts w:ascii="Arial" w:hAnsi="Arial" w:cs="Arial"/>
          <w:sz w:val="22"/>
          <w:szCs w:val="22"/>
        </w:rPr>
        <w:t>podzakonskih</w:t>
      </w:r>
      <w:proofErr w:type="spellEnd"/>
      <w:r>
        <w:rPr>
          <w:rFonts w:ascii="Arial" w:hAnsi="Arial" w:cs="Arial"/>
          <w:sz w:val="22"/>
          <w:szCs w:val="22"/>
        </w:rPr>
        <w:t xml:space="preserve"> </w:t>
      </w:r>
      <w:proofErr w:type="spellStart"/>
      <w:r>
        <w:rPr>
          <w:rFonts w:ascii="Arial" w:hAnsi="Arial" w:cs="Arial"/>
          <w:sz w:val="22"/>
          <w:szCs w:val="22"/>
        </w:rPr>
        <w:t>akata</w:t>
      </w:r>
      <w:proofErr w:type="spellEnd"/>
      <w:r w:rsidR="008D17B0">
        <w:rPr>
          <w:rFonts w:ascii="Arial" w:hAnsi="Arial" w:cs="Arial"/>
          <w:sz w:val="22"/>
          <w:szCs w:val="22"/>
        </w:rPr>
        <w:t xml:space="preserve"> s</w:t>
      </w:r>
      <w:r>
        <w:rPr>
          <w:rFonts w:ascii="Arial" w:hAnsi="Arial" w:cs="Arial"/>
          <w:sz w:val="22"/>
          <w:szCs w:val="22"/>
        </w:rPr>
        <w:t xml:space="preserve"> </w:t>
      </w:r>
      <w:proofErr w:type="spellStart"/>
      <w:r>
        <w:rPr>
          <w:rFonts w:ascii="Arial" w:hAnsi="Arial" w:cs="Arial"/>
          <w:sz w:val="22"/>
          <w:szCs w:val="22"/>
        </w:rPr>
        <w:t>ciljem</w:t>
      </w:r>
      <w:proofErr w:type="spellEnd"/>
      <w:r w:rsidR="008D17B0">
        <w:rPr>
          <w:rFonts w:ascii="Arial" w:hAnsi="Arial" w:cs="Arial"/>
          <w:sz w:val="22"/>
          <w:szCs w:val="22"/>
        </w:rPr>
        <w:t xml:space="preserve"> </w:t>
      </w:r>
      <w:proofErr w:type="spellStart"/>
      <w:r w:rsidR="008D17B0">
        <w:rPr>
          <w:rFonts w:ascii="Arial" w:hAnsi="Arial" w:cs="Arial"/>
          <w:sz w:val="22"/>
          <w:szCs w:val="22"/>
        </w:rPr>
        <w:t>produbljenja</w:t>
      </w:r>
      <w:proofErr w:type="spellEnd"/>
      <w:r w:rsidR="008D17B0">
        <w:rPr>
          <w:rFonts w:ascii="Arial" w:hAnsi="Arial" w:cs="Arial"/>
          <w:sz w:val="22"/>
          <w:szCs w:val="22"/>
        </w:rPr>
        <w:t xml:space="preserve"> </w:t>
      </w:r>
      <w:proofErr w:type="spellStart"/>
      <w:r w:rsidR="008D17B0">
        <w:rPr>
          <w:rFonts w:ascii="Arial" w:hAnsi="Arial" w:cs="Arial"/>
          <w:sz w:val="22"/>
          <w:szCs w:val="22"/>
        </w:rPr>
        <w:t>etničkih</w:t>
      </w:r>
      <w:proofErr w:type="spellEnd"/>
      <w:r w:rsidR="008D17B0">
        <w:rPr>
          <w:rFonts w:ascii="Arial" w:hAnsi="Arial" w:cs="Arial"/>
          <w:sz w:val="22"/>
          <w:szCs w:val="22"/>
        </w:rPr>
        <w:t xml:space="preserve"> </w:t>
      </w:r>
      <w:proofErr w:type="spellStart"/>
      <w:r w:rsidR="008D17B0">
        <w:rPr>
          <w:rFonts w:ascii="Arial" w:hAnsi="Arial" w:cs="Arial"/>
          <w:sz w:val="22"/>
          <w:szCs w:val="22"/>
        </w:rPr>
        <w:t>podjela</w:t>
      </w:r>
      <w:proofErr w:type="spellEnd"/>
      <w:r w:rsidR="008D17B0">
        <w:rPr>
          <w:rFonts w:ascii="Arial" w:hAnsi="Arial" w:cs="Arial"/>
          <w:sz w:val="22"/>
          <w:szCs w:val="22"/>
        </w:rPr>
        <w:t xml:space="preserve"> i</w:t>
      </w:r>
      <w:r>
        <w:rPr>
          <w:rFonts w:ascii="Arial" w:hAnsi="Arial" w:cs="Arial"/>
          <w:sz w:val="22"/>
          <w:szCs w:val="22"/>
        </w:rPr>
        <w:t xml:space="preserve"> </w:t>
      </w:r>
      <w:proofErr w:type="spellStart"/>
      <w:r>
        <w:rPr>
          <w:rFonts w:ascii="Arial" w:hAnsi="Arial" w:cs="Arial"/>
          <w:sz w:val="22"/>
          <w:szCs w:val="22"/>
        </w:rPr>
        <w:t>diskriminacije</w:t>
      </w:r>
      <w:proofErr w:type="spellEnd"/>
      <w:r>
        <w:rPr>
          <w:rFonts w:ascii="Arial" w:hAnsi="Arial" w:cs="Arial"/>
          <w:sz w:val="22"/>
          <w:szCs w:val="22"/>
        </w:rPr>
        <w:t xml:space="preserve"> </w:t>
      </w:r>
      <w:proofErr w:type="spellStart"/>
      <w:r>
        <w:rPr>
          <w:rFonts w:ascii="Arial" w:hAnsi="Arial" w:cs="Arial"/>
          <w:sz w:val="22"/>
          <w:szCs w:val="22"/>
        </w:rPr>
        <w:t>kroz</w:t>
      </w:r>
      <w:proofErr w:type="spellEnd"/>
      <w:r>
        <w:rPr>
          <w:rFonts w:ascii="Arial" w:hAnsi="Arial" w:cs="Arial"/>
          <w:sz w:val="22"/>
          <w:szCs w:val="22"/>
        </w:rPr>
        <w:t xml:space="preserve"> </w:t>
      </w:r>
      <w:proofErr w:type="spellStart"/>
      <w:r>
        <w:rPr>
          <w:rFonts w:ascii="Arial" w:hAnsi="Arial" w:cs="Arial"/>
          <w:sz w:val="22"/>
          <w:szCs w:val="22"/>
        </w:rPr>
        <w:t>izborni</w:t>
      </w:r>
      <w:proofErr w:type="spellEnd"/>
      <w:r>
        <w:rPr>
          <w:rFonts w:ascii="Arial" w:hAnsi="Arial" w:cs="Arial"/>
          <w:sz w:val="22"/>
          <w:szCs w:val="22"/>
        </w:rPr>
        <w:t xml:space="preserve"> </w:t>
      </w:r>
      <w:proofErr w:type="spellStart"/>
      <w:r>
        <w:rPr>
          <w:rFonts w:ascii="Arial" w:hAnsi="Arial" w:cs="Arial"/>
          <w:sz w:val="22"/>
          <w:szCs w:val="22"/>
        </w:rPr>
        <w:t>proces</w:t>
      </w:r>
      <w:proofErr w:type="spellEnd"/>
    </w:p>
    <w:p w:rsidR="00CA1E2C" w:rsidRDefault="00CA1E2C" w:rsidP="003762D5">
      <w:pPr>
        <w:jc w:val="both"/>
        <w:rPr>
          <w:rFonts w:ascii="Arial" w:hAnsi="Arial" w:cs="Arial"/>
          <w:sz w:val="22"/>
          <w:szCs w:val="22"/>
        </w:rPr>
      </w:pP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Pozivajući se na Univerzalnu deklaraciju Ujedinjen</w:t>
      </w:r>
      <w:r w:rsidR="008D17B0">
        <w:rPr>
          <w:rFonts w:ascii="Arial" w:hAnsi="Arial" w:cs="Arial"/>
          <w:sz w:val="22"/>
          <w:szCs w:val="22"/>
          <w:lang w:val="hr-HR"/>
        </w:rPr>
        <w:t>ih nacija o ljudskim pravima, Eu</w:t>
      </w:r>
      <w:r w:rsidRPr="00CA1E2C">
        <w:rPr>
          <w:rFonts w:ascii="Arial" w:hAnsi="Arial" w:cs="Arial"/>
          <w:sz w:val="22"/>
          <w:szCs w:val="22"/>
          <w:lang w:val="hr-HR"/>
        </w:rPr>
        <w:t>ropsku konvenciju o zaš</w:t>
      </w:r>
      <w:r w:rsidR="008D17B0">
        <w:rPr>
          <w:rFonts w:ascii="Arial" w:hAnsi="Arial" w:cs="Arial"/>
          <w:sz w:val="22"/>
          <w:szCs w:val="22"/>
          <w:lang w:val="hr-HR"/>
        </w:rPr>
        <w:t>titi ljudskih prava i sloboda s</w:t>
      </w:r>
      <w:r w:rsidRPr="00CA1E2C">
        <w:rPr>
          <w:rFonts w:ascii="Arial" w:hAnsi="Arial" w:cs="Arial"/>
          <w:sz w:val="22"/>
          <w:szCs w:val="22"/>
          <w:lang w:val="hr-HR"/>
        </w:rPr>
        <w:t xml:space="preserve"> Protokolima, član</w:t>
      </w:r>
      <w:r w:rsidR="008D17B0">
        <w:rPr>
          <w:rFonts w:ascii="Arial" w:hAnsi="Arial" w:cs="Arial"/>
          <w:sz w:val="22"/>
          <w:szCs w:val="22"/>
          <w:lang w:val="hr-HR"/>
        </w:rPr>
        <w:t>ke</w:t>
      </w:r>
      <w:r w:rsidRPr="00CA1E2C">
        <w:rPr>
          <w:rFonts w:ascii="Arial" w:hAnsi="Arial" w:cs="Arial"/>
          <w:sz w:val="22"/>
          <w:szCs w:val="22"/>
          <w:lang w:val="hr-HR"/>
        </w:rPr>
        <w:t xml:space="preserve"> I, V i X Općeg okvirnog sporazuma za mir u Bosni i Hercegovini, te njegov Aneks 1B (sporazum o regionalnoj stabilizaciji) i Aneks 4 (Ustav Bosne i Hercegovine),</w:t>
      </w:r>
      <w:r w:rsidR="008D17B0">
        <w:rPr>
          <w:rFonts w:ascii="Arial" w:hAnsi="Arial" w:cs="Arial"/>
          <w:sz w:val="22"/>
          <w:szCs w:val="22"/>
          <w:lang w:val="hr-HR"/>
        </w:rPr>
        <w:t xml:space="preserve"> Aneks 7 (Izbjeglice i raseljene</w:t>
      </w:r>
      <w:r w:rsidRPr="00CA1E2C">
        <w:rPr>
          <w:rFonts w:ascii="Arial" w:hAnsi="Arial" w:cs="Arial"/>
          <w:sz w:val="22"/>
          <w:szCs w:val="22"/>
          <w:lang w:val="hr-HR"/>
        </w:rPr>
        <w:t xml:space="preserve"> </w:t>
      </w:r>
      <w:r w:rsidR="008D17B0">
        <w:rPr>
          <w:rFonts w:ascii="Arial" w:hAnsi="Arial" w:cs="Arial"/>
          <w:sz w:val="22"/>
          <w:szCs w:val="22"/>
          <w:lang w:val="hr-HR"/>
        </w:rPr>
        <w:t>osobe</w:t>
      </w:r>
      <w:r w:rsidRPr="00CA1E2C">
        <w:rPr>
          <w:rFonts w:ascii="Arial" w:hAnsi="Arial" w:cs="Arial"/>
          <w:sz w:val="22"/>
          <w:szCs w:val="22"/>
          <w:lang w:val="hr-HR"/>
        </w:rPr>
        <w:t>), Ustav Federacije Bosne i Hercegovine i Zakon o zabrani diskriminacije u Bosni i Hercegovini,</w:t>
      </w:r>
    </w:p>
    <w:p w:rsidR="00CA1E2C" w:rsidRPr="00CA1E2C" w:rsidRDefault="00CA1E2C" w:rsidP="00CA1E2C">
      <w:pPr>
        <w:pStyle w:val="NormalWeb"/>
        <w:spacing w:before="0" w:beforeAutospacing="0" w:after="0" w:afterAutospacing="0"/>
        <w:jc w:val="both"/>
        <w:rPr>
          <w:rFonts w:ascii="Arial" w:hAnsi="Arial" w:cs="Arial"/>
          <w:sz w:val="22"/>
          <w:szCs w:val="22"/>
          <w:lang w:val="bs-Latn-BA"/>
        </w:rPr>
      </w:pPr>
      <w:r w:rsidRPr="00CA1E2C">
        <w:rPr>
          <w:rFonts w:ascii="Arial" w:hAnsi="Arial" w:cs="Arial"/>
          <w:sz w:val="22"/>
          <w:szCs w:val="22"/>
          <w:lang w:val="bs-Latn-BA"/>
        </w:rPr>
        <w:t>Uvaža</w:t>
      </w:r>
      <w:r w:rsidR="008D17B0">
        <w:rPr>
          <w:rFonts w:ascii="Arial" w:hAnsi="Arial" w:cs="Arial"/>
          <w:sz w:val="22"/>
          <w:szCs w:val="22"/>
          <w:lang w:val="bs-Latn-BA"/>
        </w:rPr>
        <w:t>vajući i afirmirajući presude Eu</w:t>
      </w:r>
      <w:r w:rsidRPr="00CA1E2C">
        <w:rPr>
          <w:rFonts w:ascii="Arial" w:hAnsi="Arial" w:cs="Arial"/>
          <w:sz w:val="22"/>
          <w:szCs w:val="22"/>
          <w:lang w:val="bs-Latn-BA"/>
        </w:rPr>
        <w:t>ropskog suda za ljudska prava u slučajevima Derve Sejdića i Jakoba Fincija protiv Bosne i Hercegovine (br. 27996/06 i 34836/06), Azre Zornić protiv Bosne i Hercegovine (br. 3681/06), Ilijaza Pilava protiv Bosne i Hercegovine (br. 41939/07),</w:t>
      </w:r>
      <w:r w:rsidR="008D17B0">
        <w:rPr>
          <w:rFonts w:ascii="Arial" w:hAnsi="Arial" w:cs="Arial"/>
          <w:sz w:val="22"/>
          <w:szCs w:val="22"/>
          <w:lang w:val="bs-Latn-BA"/>
        </w:rPr>
        <w:t xml:space="preserve"> </w:t>
      </w:r>
      <w:r w:rsidRPr="00CA1E2C">
        <w:rPr>
          <w:rFonts w:ascii="Arial" w:hAnsi="Arial" w:cs="Arial"/>
          <w:sz w:val="22"/>
          <w:szCs w:val="22"/>
          <w:lang w:val="bs-Latn-BA"/>
        </w:rPr>
        <w:t xml:space="preserve">Samira Šlakua protiv Bosne i Hercegovine (br. </w:t>
      </w:r>
      <w:r w:rsidRPr="00CA1E2C">
        <w:rPr>
          <w:rFonts w:ascii="Arial" w:hAnsi="Arial" w:cs="Arial"/>
          <w:sz w:val="22"/>
          <w:szCs w:val="22"/>
          <w:lang w:val="en-GB"/>
        </w:rPr>
        <w:t>56666/12</w:t>
      </w:r>
      <w:r w:rsidRPr="00CA1E2C">
        <w:rPr>
          <w:rFonts w:ascii="Arial" w:hAnsi="Arial" w:cs="Arial"/>
          <w:sz w:val="22"/>
          <w:szCs w:val="22"/>
          <w:lang w:val="bs-Latn-BA"/>
        </w:rPr>
        <w:t xml:space="preserve">) i Svetozara Pudarića protiv Bosne i Hercegovine (br. </w:t>
      </w:r>
      <w:r w:rsidRPr="00CA1E2C">
        <w:rPr>
          <w:rFonts w:ascii="Arial" w:hAnsi="Arial" w:cs="Arial"/>
          <w:sz w:val="22"/>
          <w:szCs w:val="22"/>
          <w:lang w:val="en-GB"/>
        </w:rPr>
        <w:t>55799/18),</w:t>
      </w:r>
    </w:p>
    <w:p w:rsidR="00CA1E2C" w:rsidRPr="00CA1E2C" w:rsidRDefault="00CA1E2C" w:rsidP="00CA1E2C">
      <w:pPr>
        <w:pStyle w:val="NormalWeb"/>
        <w:spacing w:before="0" w:beforeAutospacing="0" w:after="0" w:afterAutospacing="0"/>
        <w:jc w:val="both"/>
        <w:rPr>
          <w:rFonts w:ascii="Arial" w:hAnsi="Arial" w:cs="Arial"/>
          <w:sz w:val="22"/>
          <w:szCs w:val="22"/>
          <w:lang w:val="hr-HR"/>
        </w:rPr>
      </w:pPr>
      <w:r w:rsidRPr="00CA1E2C">
        <w:rPr>
          <w:rFonts w:ascii="Arial" w:hAnsi="Arial" w:cs="Arial"/>
          <w:sz w:val="22"/>
          <w:szCs w:val="22"/>
          <w:lang w:val="bs-Latn-BA"/>
        </w:rPr>
        <w:t>Pošt</w:t>
      </w:r>
      <w:r w:rsidR="008D17B0">
        <w:rPr>
          <w:rFonts w:ascii="Arial" w:hAnsi="Arial" w:cs="Arial"/>
          <w:sz w:val="22"/>
          <w:szCs w:val="22"/>
          <w:lang w:val="bs-Latn-BA"/>
        </w:rPr>
        <w:t>ivajući načela</w:t>
      </w:r>
      <w:r w:rsidRPr="00CA1E2C">
        <w:rPr>
          <w:rFonts w:ascii="Arial" w:hAnsi="Arial" w:cs="Arial"/>
          <w:sz w:val="22"/>
          <w:szCs w:val="22"/>
          <w:lang w:val="bs-Latn-BA"/>
        </w:rPr>
        <w:t xml:space="preserve"> i odredbe </w:t>
      </w:r>
      <w:r w:rsidRPr="00CA1E2C">
        <w:rPr>
          <w:rFonts w:ascii="Arial" w:hAnsi="Arial" w:cs="Arial"/>
          <w:sz w:val="22"/>
          <w:szCs w:val="22"/>
          <w:lang w:val="hr-HR"/>
        </w:rPr>
        <w:t>Međunarodnog pakta o ekonomskim, socijalnim i kulturnim pravima Ujedinjenih nacija i Međunarodnog pakta o građanskim i političkim pravima Ujedinjenih nacija,</w:t>
      </w:r>
    </w:p>
    <w:p w:rsidR="00CA1E2C" w:rsidRDefault="008D17B0" w:rsidP="00CA1E2C">
      <w:pPr>
        <w:jc w:val="both"/>
        <w:rPr>
          <w:rFonts w:ascii="Arial" w:hAnsi="Arial" w:cs="Arial"/>
          <w:sz w:val="22"/>
          <w:szCs w:val="22"/>
          <w:lang w:val="hr-HR"/>
        </w:rPr>
      </w:pPr>
      <w:r>
        <w:rPr>
          <w:rFonts w:ascii="Arial" w:hAnsi="Arial" w:cs="Arial"/>
          <w:sz w:val="22"/>
          <w:szCs w:val="22"/>
          <w:lang w:val="hr-HR"/>
        </w:rPr>
        <w:t>Zastup</w:t>
      </w:r>
      <w:r w:rsidR="00CA1E2C" w:rsidRPr="00CA1E2C">
        <w:rPr>
          <w:rFonts w:ascii="Arial" w:hAnsi="Arial" w:cs="Arial"/>
          <w:sz w:val="22"/>
          <w:szCs w:val="22"/>
          <w:lang w:val="hr-HR"/>
        </w:rPr>
        <w:t>nički dom Parlamenta Federacije Bosne i Hercegovine usvaja:</w:t>
      </w:r>
    </w:p>
    <w:p w:rsidR="00CA1E2C" w:rsidRPr="00CA1E2C" w:rsidRDefault="00CA1E2C" w:rsidP="00CA1E2C">
      <w:pPr>
        <w:jc w:val="both"/>
        <w:rPr>
          <w:rFonts w:ascii="Arial" w:hAnsi="Arial" w:cs="Arial"/>
          <w:sz w:val="22"/>
          <w:szCs w:val="22"/>
          <w:lang w:val="hr-HR"/>
        </w:rPr>
      </w:pPr>
    </w:p>
    <w:p w:rsidR="00CA1E2C" w:rsidRPr="00CA1E2C" w:rsidRDefault="008D17B0" w:rsidP="00CA1E2C">
      <w:pPr>
        <w:jc w:val="center"/>
        <w:rPr>
          <w:rFonts w:ascii="Arial" w:hAnsi="Arial" w:cs="Arial"/>
          <w:sz w:val="22"/>
          <w:szCs w:val="22"/>
          <w:lang w:val="hr-BA"/>
        </w:rPr>
      </w:pPr>
      <w:r>
        <w:rPr>
          <w:rFonts w:ascii="Arial" w:hAnsi="Arial" w:cs="Arial"/>
          <w:sz w:val="22"/>
          <w:szCs w:val="22"/>
          <w:lang w:val="hr-BA"/>
        </w:rPr>
        <w:t>Deklaraciju o neprihvać</w:t>
      </w:r>
      <w:r w:rsidR="00CA1E2C" w:rsidRPr="00CA1E2C">
        <w:rPr>
          <w:rFonts w:ascii="Arial" w:hAnsi="Arial" w:cs="Arial"/>
          <w:sz w:val="22"/>
          <w:szCs w:val="22"/>
          <w:lang w:val="hr-BA"/>
        </w:rPr>
        <w:t xml:space="preserve">anju najavljenog prijedloga </w:t>
      </w:r>
      <w:r>
        <w:rPr>
          <w:rFonts w:ascii="Arial" w:hAnsi="Arial" w:cs="Arial"/>
          <w:sz w:val="22"/>
          <w:szCs w:val="22"/>
          <w:lang w:val="hr-BA"/>
        </w:rPr>
        <w:t>OHR-a za izmjene Ustava Federacije BiH</w:t>
      </w:r>
      <w:r w:rsidR="00CA1E2C" w:rsidRPr="00CA1E2C">
        <w:rPr>
          <w:rFonts w:ascii="Arial" w:hAnsi="Arial" w:cs="Arial"/>
          <w:sz w:val="22"/>
          <w:szCs w:val="22"/>
          <w:lang w:val="hr-BA"/>
        </w:rPr>
        <w:t xml:space="preserve"> i drugih zak</w:t>
      </w:r>
      <w:r>
        <w:rPr>
          <w:rFonts w:ascii="Arial" w:hAnsi="Arial" w:cs="Arial"/>
          <w:sz w:val="22"/>
          <w:szCs w:val="22"/>
          <w:lang w:val="hr-BA"/>
        </w:rPr>
        <w:t>onskih ili podzakonskih akata s</w:t>
      </w:r>
      <w:r w:rsidR="00CA1E2C" w:rsidRPr="00CA1E2C">
        <w:rPr>
          <w:rFonts w:ascii="Arial" w:hAnsi="Arial" w:cs="Arial"/>
          <w:sz w:val="22"/>
          <w:szCs w:val="22"/>
          <w:lang w:val="hr-BA"/>
        </w:rPr>
        <w:t xml:space="preserve"> ciljem produbljenja etničkih podjela i diskriminacije kroz izborni proces</w:t>
      </w:r>
    </w:p>
    <w:p w:rsidR="00CA1E2C" w:rsidRPr="00CA1E2C" w:rsidRDefault="00CA1E2C" w:rsidP="00CA1E2C">
      <w:pPr>
        <w:rPr>
          <w:rFonts w:ascii="Arial" w:hAnsi="Arial" w:cs="Arial"/>
          <w:b/>
          <w:sz w:val="22"/>
          <w:szCs w:val="22"/>
          <w:lang w:val="hr-HR"/>
        </w:rPr>
      </w:pPr>
    </w:p>
    <w:p w:rsidR="00CA1E2C" w:rsidRPr="00CA1E2C" w:rsidRDefault="00CA1E2C" w:rsidP="00CA1E2C">
      <w:pPr>
        <w:jc w:val="both"/>
        <w:rPr>
          <w:rFonts w:ascii="Arial" w:hAnsi="Arial" w:cs="Arial"/>
          <w:sz w:val="22"/>
          <w:szCs w:val="22"/>
          <w:lang w:val="hr-HR"/>
        </w:rPr>
      </w:pPr>
      <w:r w:rsidRPr="00CA1E2C">
        <w:rPr>
          <w:rFonts w:ascii="Arial" w:hAnsi="Arial" w:cs="Arial"/>
          <w:sz w:val="22"/>
          <w:szCs w:val="22"/>
          <w:lang w:val="hr-HR"/>
        </w:rPr>
        <w:t xml:space="preserve">Uzimajući u obzir u Preambuli navedene obvezujuće međunarodne i domaće akte, </w:t>
      </w:r>
      <w:r w:rsidR="00B601B6">
        <w:rPr>
          <w:rFonts w:ascii="Arial" w:hAnsi="Arial" w:cs="Arial"/>
          <w:sz w:val="22"/>
          <w:szCs w:val="22"/>
          <w:lang w:val="hr-HR"/>
        </w:rPr>
        <w:t>Zastup</w:t>
      </w:r>
      <w:r w:rsidRPr="00CA1E2C">
        <w:rPr>
          <w:rFonts w:ascii="Arial" w:hAnsi="Arial" w:cs="Arial"/>
          <w:sz w:val="22"/>
          <w:szCs w:val="22"/>
          <w:lang w:val="hr-HR"/>
        </w:rPr>
        <w:t>nički dom Parlamenta Federacije Bosne i Hercegovine osuđuje kontinuirane tendencije i političke prijedloge</w:t>
      </w:r>
      <w:r w:rsidR="00B601B6">
        <w:rPr>
          <w:rFonts w:ascii="Arial" w:hAnsi="Arial" w:cs="Arial"/>
          <w:sz w:val="22"/>
          <w:szCs w:val="22"/>
          <w:lang w:val="hr-HR"/>
        </w:rPr>
        <w:t xml:space="preserve"> </w:t>
      </w:r>
      <w:r w:rsidRPr="00CA1E2C">
        <w:rPr>
          <w:rFonts w:ascii="Arial" w:hAnsi="Arial" w:cs="Arial"/>
          <w:sz w:val="22"/>
          <w:szCs w:val="22"/>
          <w:lang w:val="hr-HR"/>
        </w:rPr>
        <w:t xml:space="preserve">i inicijative, bez obzira dolazile one iznutra ili </w:t>
      </w:r>
      <w:r w:rsidR="00B601B6">
        <w:rPr>
          <w:rFonts w:ascii="Arial" w:hAnsi="Arial" w:cs="Arial"/>
          <w:sz w:val="22"/>
          <w:szCs w:val="22"/>
          <w:lang w:val="hr-HR"/>
        </w:rPr>
        <w:t>iz</w:t>
      </w:r>
      <w:r w:rsidRPr="00CA1E2C">
        <w:rPr>
          <w:rFonts w:ascii="Arial" w:hAnsi="Arial" w:cs="Arial"/>
          <w:sz w:val="22"/>
          <w:szCs w:val="22"/>
          <w:lang w:val="hr-HR"/>
        </w:rPr>
        <w:t xml:space="preserve">van Bosne i Hercegovine, koje za cilj imaju uspostavu </w:t>
      </w:r>
      <w:r w:rsidR="00B601B6">
        <w:rPr>
          <w:rFonts w:ascii="Arial" w:hAnsi="Arial" w:cs="Arial"/>
          <w:sz w:val="22"/>
          <w:szCs w:val="22"/>
          <w:lang w:val="hr-HR"/>
        </w:rPr>
        <w:t>sustava</w:t>
      </w:r>
      <w:r w:rsidRPr="00CA1E2C">
        <w:rPr>
          <w:rFonts w:ascii="Arial" w:hAnsi="Arial" w:cs="Arial"/>
          <w:sz w:val="22"/>
          <w:szCs w:val="22"/>
          <w:lang w:val="hr-HR"/>
        </w:rPr>
        <w:t xml:space="preserve"> etno-teritorijalne supremacije i obespravljenja manjinski zastupljenih etničkih skupina</w:t>
      </w:r>
      <w:r w:rsidR="00B601B6">
        <w:rPr>
          <w:rFonts w:ascii="Arial" w:hAnsi="Arial" w:cs="Arial"/>
          <w:sz w:val="22"/>
          <w:szCs w:val="22"/>
          <w:lang w:val="hr-HR"/>
        </w:rPr>
        <w:t xml:space="preserve"> na pojedinim dijelovima državnog teritorija i teritorija</w:t>
      </w:r>
      <w:r w:rsidRPr="00CA1E2C">
        <w:rPr>
          <w:rFonts w:ascii="Arial" w:hAnsi="Arial" w:cs="Arial"/>
          <w:sz w:val="22"/>
          <w:szCs w:val="22"/>
          <w:lang w:val="hr-HR"/>
        </w:rPr>
        <w:t xml:space="preserve"> bosanskohercegovačkog entiteta Federacija Bosne i Hercegovine, a koje dugoročno vode do rušenja ustavnog poretka države Bosne i Hercegovine.</w:t>
      </w:r>
    </w:p>
    <w:p w:rsidR="00CA1E2C" w:rsidRPr="00CA1E2C" w:rsidRDefault="00B601B6" w:rsidP="00CA1E2C">
      <w:pPr>
        <w:jc w:val="both"/>
        <w:rPr>
          <w:rFonts w:ascii="Arial" w:hAnsi="Arial" w:cs="Arial"/>
          <w:sz w:val="22"/>
          <w:szCs w:val="22"/>
          <w:lang w:val="hr-HR"/>
        </w:rPr>
      </w:pPr>
      <w:r>
        <w:rPr>
          <w:rFonts w:ascii="Arial" w:hAnsi="Arial" w:cs="Arial"/>
          <w:sz w:val="22"/>
          <w:szCs w:val="22"/>
          <w:lang w:val="hr-HR"/>
        </w:rPr>
        <w:t>Zastup</w:t>
      </w:r>
      <w:r w:rsidR="00CA1E2C" w:rsidRPr="00CA1E2C">
        <w:rPr>
          <w:rFonts w:ascii="Arial" w:hAnsi="Arial" w:cs="Arial"/>
          <w:sz w:val="22"/>
          <w:szCs w:val="22"/>
          <w:lang w:val="hr-HR"/>
        </w:rPr>
        <w:t xml:space="preserve">nički dom Parlamenta Federacije Bosne i Hercegovine (u daljem tekstu: Zastupnički dom) poziva sve domaće i međunarodne institucije, a </w:t>
      </w:r>
      <w:r>
        <w:rPr>
          <w:rFonts w:ascii="Arial" w:hAnsi="Arial" w:cs="Arial"/>
          <w:sz w:val="22"/>
          <w:szCs w:val="22"/>
          <w:lang w:val="hr-HR"/>
        </w:rPr>
        <w:t>posebice</w:t>
      </w:r>
      <w:r w:rsidR="00CA1E2C" w:rsidRPr="00CA1E2C">
        <w:rPr>
          <w:rFonts w:ascii="Arial" w:hAnsi="Arial" w:cs="Arial"/>
          <w:sz w:val="22"/>
          <w:szCs w:val="22"/>
          <w:lang w:val="hr-HR"/>
        </w:rPr>
        <w:t xml:space="preserve"> Ured Visokog predstavnika u Bosni i Hercegovini (OHR), vlade država potpisnica Općeg okvirnog sporazuma za mir u Bosni </w:t>
      </w:r>
      <w:r>
        <w:rPr>
          <w:rFonts w:ascii="Arial" w:hAnsi="Arial" w:cs="Arial"/>
          <w:sz w:val="22"/>
          <w:szCs w:val="22"/>
          <w:lang w:val="hr-HR"/>
        </w:rPr>
        <w:t>i Hercegovini, te institucije Eu</w:t>
      </w:r>
      <w:r w:rsidR="00CA1E2C" w:rsidRPr="00CA1E2C">
        <w:rPr>
          <w:rFonts w:ascii="Arial" w:hAnsi="Arial" w:cs="Arial"/>
          <w:sz w:val="22"/>
          <w:szCs w:val="22"/>
          <w:lang w:val="hr-HR"/>
        </w:rPr>
        <w:t>ropske unije i države članice Vijeća za implementaciju mira u Bosni i Hercegovini, da se suzdrže od poduzimanja svih oblika djelovan</w:t>
      </w:r>
      <w:r>
        <w:rPr>
          <w:rFonts w:ascii="Arial" w:hAnsi="Arial" w:cs="Arial"/>
          <w:sz w:val="22"/>
          <w:szCs w:val="22"/>
          <w:lang w:val="hr-HR"/>
        </w:rPr>
        <w:t>ja koji predstavljaju kršenje Eu</w:t>
      </w:r>
      <w:r w:rsidR="00CA1E2C" w:rsidRPr="00CA1E2C">
        <w:rPr>
          <w:rFonts w:ascii="Arial" w:hAnsi="Arial" w:cs="Arial"/>
          <w:sz w:val="22"/>
          <w:szCs w:val="22"/>
          <w:lang w:val="hr-HR"/>
        </w:rPr>
        <w:t xml:space="preserve">ropske </w:t>
      </w:r>
      <w:r w:rsidR="00CA1E2C" w:rsidRPr="00CA1E2C">
        <w:rPr>
          <w:rFonts w:ascii="Arial" w:hAnsi="Arial" w:cs="Arial"/>
          <w:sz w:val="22"/>
          <w:szCs w:val="22"/>
          <w:lang w:val="bs-Latn-BA"/>
        </w:rPr>
        <w:t>konvencije o </w:t>
      </w:r>
      <w:r w:rsidR="00CA1E2C" w:rsidRPr="00CA1E2C">
        <w:rPr>
          <w:rFonts w:ascii="Arial" w:hAnsi="Arial" w:cs="Arial"/>
          <w:bCs/>
          <w:sz w:val="22"/>
          <w:szCs w:val="22"/>
          <w:lang w:val="bs-Latn-BA"/>
        </w:rPr>
        <w:t>ljudskim pravima</w:t>
      </w:r>
      <w:r w:rsidR="00CA1E2C" w:rsidRPr="00CA1E2C">
        <w:rPr>
          <w:rFonts w:ascii="Arial" w:hAnsi="Arial" w:cs="Arial"/>
          <w:sz w:val="22"/>
          <w:szCs w:val="22"/>
          <w:lang w:val="bs-Latn-BA"/>
        </w:rPr>
        <w:t> i osnovnim slobodama</w:t>
      </w:r>
      <w:r w:rsidR="00CA1E2C" w:rsidRPr="00CA1E2C">
        <w:rPr>
          <w:rFonts w:ascii="Arial" w:hAnsi="Arial" w:cs="Arial"/>
          <w:sz w:val="22"/>
          <w:szCs w:val="22"/>
          <w:lang w:val="hr-HR"/>
        </w:rPr>
        <w:t>, Općeg okvirnog sporazuma za mir u Bosni i Hercegovini, Ustava Bosne i Hercegovine i Ustava Federacije Bosne i Hercegovine, odredaba Međunarodnog pakta o ekonomskim, socijalnim i kulturnim pravima Ujedinjenih nacija, Međunarodnog pakta o građanskim i političkim pravima Ujedinjenih na</w:t>
      </w:r>
      <w:r>
        <w:rPr>
          <w:rFonts w:ascii="Arial" w:hAnsi="Arial" w:cs="Arial"/>
          <w:sz w:val="22"/>
          <w:szCs w:val="22"/>
          <w:lang w:val="hr-HR"/>
        </w:rPr>
        <w:t>cija, te nepoštivanje presuda Eu</w:t>
      </w:r>
      <w:r w:rsidR="00CA1E2C" w:rsidRPr="00CA1E2C">
        <w:rPr>
          <w:rFonts w:ascii="Arial" w:hAnsi="Arial" w:cs="Arial"/>
          <w:sz w:val="22"/>
          <w:szCs w:val="22"/>
          <w:lang w:val="hr-HR"/>
        </w:rPr>
        <w:t>ropskog suda za ljudska prava.</w:t>
      </w:r>
    </w:p>
    <w:p w:rsidR="00CA1E2C" w:rsidRPr="00CA1E2C" w:rsidRDefault="00B601B6" w:rsidP="00CA1E2C">
      <w:pPr>
        <w:jc w:val="both"/>
        <w:rPr>
          <w:rFonts w:ascii="Arial" w:hAnsi="Arial" w:cs="Arial"/>
          <w:sz w:val="22"/>
          <w:szCs w:val="22"/>
          <w:lang w:val="hr-HR"/>
        </w:rPr>
      </w:pPr>
      <w:r>
        <w:rPr>
          <w:rFonts w:ascii="Arial" w:hAnsi="Arial" w:cs="Arial"/>
          <w:sz w:val="22"/>
          <w:szCs w:val="22"/>
          <w:lang w:val="hr-HR"/>
        </w:rPr>
        <w:t>Zastup</w:t>
      </w:r>
      <w:r w:rsidR="00CA1E2C" w:rsidRPr="00CA1E2C">
        <w:rPr>
          <w:rFonts w:ascii="Arial" w:hAnsi="Arial" w:cs="Arial"/>
          <w:sz w:val="22"/>
          <w:szCs w:val="22"/>
          <w:lang w:val="hr-HR"/>
        </w:rPr>
        <w:t xml:space="preserve">nički dom poziva sve iznad pobrojane institucije da poduzmu sve nužne mjere </w:t>
      </w:r>
      <w:r>
        <w:rPr>
          <w:rFonts w:ascii="Arial" w:hAnsi="Arial" w:cs="Arial"/>
          <w:sz w:val="22"/>
          <w:szCs w:val="22"/>
          <w:lang w:val="hr-HR"/>
        </w:rPr>
        <w:t xml:space="preserve">sukladno </w:t>
      </w:r>
      <w:r w:rsidR="00CA1E2C" w:rsidRPr="00CA1E2C">
        <w:rPr>
          <w:rFonts w:ascii="Arial" w:hAnsi="Arial" w:cs="Arial"/>
          <w:sz w:val="22"/>
          <w:szCs w:val="22"/>
          <w:lang w:val="hr-HR"/>
        </w:rPr>
        <w:t xml:space="preserve">svojim ovlaštenjima u cilju snaženja institucija države Bosne i Hercegovine na svim </w:t>
      </w:r>
      <w:r>
        <w:rPr>
          <w:rFonts w:ascii="Arial" w:hAnsi="Arial" w:cs="Arial"/>
          <w:sz w:val="22"/>
          <w:szCs w:val="22"/>
          <w:lang w:val="hr-HR"/>
        </w:rPr>
        <w:t>razinama</w:t>
      </w:r>
      <w:r w:rsidR="00CA1E2C" w:rsidRPr="00CA1E2C">
        <w:rPr>
          <w:rFonts w:ascii="Arial" w:hAnsi="Arial" w:cs="Arial"/>
          <w:sz w:val="22"/>
          <w:szCs w:val="22"/>
          <w:lang w:val="hr-HR"/>
        </w:rPr>
        <w:t>, zaštite individualnih i kolektivnih prava i sloboda građana Bosne i Hercegovine, promovi</w:t>
      </w:r>
      <w:r>
        <w:rPr>
          <w:rFonts w:ascii="Arial" w:hAnsi="Arial" w:cs="Arial"/>
          <w:sz w:val="22"/>
          <w:szCs w:val="22"/>
          <w:lang w:val="hr-HR"/>
        </w:rPr>
        <w:t>ranja uzajamnosti, pluralnosti i su</w:t>
      </w:r>
      <w:r w:rsidR="00CA1E2C" w:rsidRPr="00CA1E2C">
        <w:rPr>
          <w:rFonts w:ascii="Arial" w:hAnsi="Arial" w:cs="Arial"/>
          <w:sz w:val="22"/>
          <w:szCs w:val="22"/>
          <w:lang w:val="hr-HR"/>
        </w:rPr>
        <w:t xml:space="preserve">radnje među građanima različitih individualnih i kolektivnih pripadanja, što </w:t>
      </w:r>
      <w:r>
        <w:rPr>
          <w:rFonts w:ascii="Arial" w:hAnsi="Arial" w:cs="Arial"/>
          <w:sz w:val="22"/>
          <w:szCs w:val="22"/>
          <w:lang w:val="hr-HR"/>
        </w:rPr>
        <w:t>posebice</w:t>
      </w:r>
      <w:r w:rsidR="00CA1E2C" w:rsidRPr="00CA1E2C">
        <w:rPr>
          <w:rFonts w:ascii="Arial" w:hAnsi="Arial" w:cs="Arial"/>
          <w:sz w:val="22"/>
          <w:szCs w:val="22"/>
          <w:lang w:val="hr-HR"/>
        </w:rPr>
        <w:t xml:space="preserve"> podrazumijeva sljedeće:</w:t>
      </w:r>
    </w:p>
    <w:p w:rsidR="00CA1E2C" w:rsidRPr="00CA1E2C" w:rsidRDefault="00B601B6" w:rsidP="00CA1E2C">
      <w:pPr>
        <w:jc w:val="both"/>
        <w:rPr>
          <w:rFonts w:ascii="Arial" w:hAnsi="Arial" w:cs="Arial"/>
          <w:sz w:val="22"/>
          <w:szCs w:val="22"/>
          <w:lang w:val="hr-HR"/>
        </w:rPr>
      </w:pPr>
      <w:r>
        <w:rPr>
          <w:rFonts w:ascii="Arial" w:hAnsi="Arial" w:cs="Arial"/>
          <w:sz w:val="22"/>
          <w:szCs w:val="22"/>
          <w:lang w:val="hr-HR"/>
        </w:rPr>
        <w:t>Zastup</w:t>
      </w:r>
      <w:r w:rsidR="00CA1E2C" w:rsidRPr="00CA1E2C">
        <w:rPr>
          <w:rFonts w:ascii="Arial" w:hAnsi="Arial" w:cs="Arial"/>
          <w:sz w:val="22"/>
          <w:szCs w:val="22"/>
          <w:lang w:val="hr-HR"/>
        </w:rPr>
        <w:t>nički dom poziva odgovorne institucije, tijela, organe, političke subjekte i pojedince na obustavu, ukidanje i napuštanje svih oblika djelovanja koji potiču na</w:t>
      </w:r>
      <w:r>
        <w:rPr>
          <w:rFonts w:ascii="Arial" w:hAnsi="Arial" w:cs="Arial"/>
          <w:sz w:val="22"/>
          <w:szCs w:val="22"/>
          <w:lang w:val="hr-HR"/>
        </w:rPr>
        <w:t xml:space="preserve"> </w:t>
      </w:r>
      <w:r w:rsidR="00CA1E2C" w:rsidRPr="00CA1E2C">
        <w:rPr>
          <w:rFonts w:ascii="Arial" w:hAnsi="Arial" w:cs="Arial"/>
          <w:sz w:val="22"/>
          <w:szCs w:val="22"/>
          <w:lang w:val="hr-HR"/>
        </w:rPr>
        <w:t xml:space="preserve">podjelu države Bosne i Hercegovine po </w:t>
      </w:r>
      <w:r>
        <w:rPr>
          <w:rFonts w:ascii="Arial" w:hAnsi="Arial" w:cs="Arial"/>
          <w:sz w:val="22"/>
          <w:szCs w:val="22"/>
          <w:lang w:val="hr-HR"/>
        </w:rPr>
        <w:t>načelu</w:t>
      </w:r>
      <w:r w:rsidR="00CA1E2C" w:rsidRPr="00CA1E2C">
        <w:rPr>
          <w:rFonts w:ascii="Arial" w:hAnsi="Arial" w:cs="Arial"/>
          <w:sz w:val="22"/>
          <w:szCs w:val="22"/>
          <w:lang w:val="hr-HR"/>
        </w:rPr>
        <w:t xml:space="preserve"> etno-teritorijalne dominacije različitih </w:t>
      </w:r>
      <w:r>
        <w:rPr>
          <w:rFonts w:ascii="Arial" w:hAnsi="Arial" w:cs="Arial"/>
          <w:sz w:val="22"/>
          <w:szCs w:val="22"/>
          <w:lang w:val="hr-HR"/>
        </w:rPr>
        <w:t>skupina</w:t>
      </w:r>
      <w:r w:rsidR="00CA1E2C" w:rsidRPr="00CA1E2C">
        <w:rPr>
          <w:rFonts w:ascii="Arial" w:hAnsi="Arial" w:cs="Arial"/>
          <w:sz w:val="22"/>
          <w:szCs w:val="22"/>
          <w:lang w:val="hr-HR"/>
        </w:rPr>
        <w:t xml:space="preserve"> na</w:t>
      </w:r>
      <w:r>
        <w:rPr>
          <w:rFonts w:ascii="Arial" w:hAnsi="Arial" w:cs="Arial"/>
          <w:sz w:val="22"/>
          <w:szCs w:val="22"/>
          <w:lang w:val="hr-HR"/>
        </w:rPr>
        <w:t xml:space="preserve"> pojedinim dijelovima teritorija</w:t>
      </w:r>
      <w:r w:rsidR="00CA1E2C" w:rsidRPr="00CA1E2C">
        <w:rPr>
          <w:rFonts w:ascii="Arial" w:hAnsi="Arial" w:cs="Arial"/>
          <w:sz w:val="22"/>
          <w:szCs w:val="22"/>
          <w:lang w:val="hr-HR"/>
        </w:rPr>
        <w:t xml:space="preserve"> države Bosne i Hercegovine kroz nametanje koncepta isključive vladavine i dominacije pojedinih etničkih </w:t>
      </w:r>
      <w:r>
        <w:rPr>
          <w:rFonts w:ascii="Arial" w:hAnsi="Arial" w:cs="Arial"/>
          <w:sz w:val="22"/>
          <w:szCs w:val="22"/>
          <w:lang w:val="hr-HR"/>
        </w:rPr>
        <w:t>skupina</w:t>
      </w:r>
      <w:r w:rsidR="00CA1E2C" w:rsidRPr="00CA1E2C">
        <w:rPr>
          <w:rFonts w:ascii="Arial" w:hAnsi="Arial" w:cs="Arial"/>
          <w:sz w:val="22"/>
          <w:szCs w:val="22"/>
          <w:lang w:val="hr-HR"/>
        </w:rPr>
        <w:t xml:space="preserve"> u postojećim administrativno-teritorijalnim jedinicama države Bosne i Hercegovine, kao i kroz oduzimanje, umanjenje ili ograničavanje prava etničkih </w:t>
      </w:r>
      <w:r>
        <w:rPr>
          <w:rFonts w:ascii="Arial" w:hAnsi="Arial" w:cs="Arial"/>
          <w:sz w:val="22"/>
          <w:szCs w:val="22"/>
          <w:lang w:val="hr-HR"/>
        </w:rPr>
        <w:t>skupina</w:t>
      </w:r>
      <w:r w:rsidR="00CA1E2C" w:rsidRPr="00CA1E2C">
        <w:rPr>
          <w:rFonts w:ascii="Arial" w:hAnsi="Arial" w:cs="Arial"/>
          <w:sz w:val="22"/>
          <w:szCs w:val="22"/>
          <w:lang w:val="hr-HR"/>
        </w:rPr>
        <w:t xml:space="preserve"> koje su</w:t>
      </w:r>
      <w:r>
        <w:rPr>
          <w:rFonts w:ascii="Arial" w:hAnsi="Arial" w:cs="Arial"/>
          <w:sz w:val="22"/>
          <w:szCs w:val="22"/>
          <w:lang w:val="hr-HR"/>
        </w:rPr>
        <w:t xml:space="preserve"> na određenom dijelu teoritorija</w:t>
      </w:r>
      <w:r w:rsidR="00CA1E2C" w:rsidRPr="00CA1E2C">
        <w:rPr>
          <w:rFonts w:ascii="Arial" w:hAnsi="Arial" w:cs="Arial"/>
          <w:sz w:val="22"/>
          <w:szCs w:val="22"/>
          <w:lang w:val="hr-HR"/>
        </w:rPr>
        <w:t xml:space="preserve"> Bosne i Hercegovine, njenih entiteta, kantona ili općina/gradova zastupljene u manjinskom omjeru;</w:t>
      </w:r>
    </w:p>
    <w:p w:rsidR="00CA1E2C" w:rsidRPr="00CA1E2C" w:rsidRDefault="00CA1E2C" w:rsidP="00CA1E2C">
      <w:pPr>
        <w:jc w:val="both"/>
        <w:rPr>
          <w:rFonts w:ascii="Arial" w:hAnsi="Arial" w:cs="Arial"/>
          <w:sz w:val="22"/>
          <w:szCs w:val="22"/>
          <w:lang w:val="hr-HR"/>
        </w:rPr>
      </w:pPr>
    </w:p>
    <w:p w:rsidR="00CA1E2C" w:rsidRPr="00CA1E2C" w:rsidRDefault="00B601B6" w:rsidP="00CA1E2C">
      <w:pPr>
        <w:jc w:val="both"/>
        <w:rPr>
          <w:rFonts w:ascii="Arial" w:hAnsi="Arial" w:cs="Arial"/>
          <w:sz w:val="22"/>
          <w:szCs w:val="22"/>
          <w:lang w:val="hr-HR"/>
        </w:rPr>
      </w:pPr>
      <w:r>
        <w:rPr>
          <w:rFonts w:ascii="Arial" w:hAnsi="Arial" w:cs="Arial"/>
          <w:sz w:val="22"/>
          <w:szCs w:val="22"/>
          <w:lang w:val="hr-HR"/>
        </w:rPr>
        <w:t>Zastup</w:t>
      </w:r>
      <w:r w:rsidR="00CA1E2C" w:rsidRPr="00CA1E2C">
        <w:rPr>
          <w:rFonts w:ascii="Arial" w:hAnsi="Arial" w:cs="Arial"/>
          <w:sz w:val="22"/>
          <w:szCs w:val="22"/>
          <w:lang w:val="hr-HR"/>
        </w:rPr>
        <w:t>nički dom poziva sv</w:t>
      </w:r>
      <w:r>
        <w:rPr>
          <w:rFonts w:ascii="Arial" w:hAnsi="Arial" w:cs="Arial"/>
          <w:sz w:val="22"/>
          <w:szCs w:val="22"/>
          <w:lang w:val="hr-HR"/>
        </w:rPr>
        <w:t>e relevantne činitelje unutar eu</w:t>
      </w:r>
      <w:r w:rsidR="00CA1E2C" w:rsidRPr="00CA1E2C">
        <w:rPr>
          <w:rFonts w:ascii="Arial" w:hAnsi="Arial" w:cs="Arial"/>
          <w:sz w:val="22"/>
          <w:szCs w:val="22"/>
          <w:lang w:val="hr-HR"/>
        </w:rPr>
        <w:t>ropskog, regionalnog</w:t>
      </w:r>
      <w:r>
        <w:rPr>
          <w:rFonts w:ascii="Arial" w:hAnsi="Arial" w:cs="Arial"/>
          <w:sz w:val="22"/>
          <w:szCs w:val="22"/>
          <w:lang w:val="hr-HR"/>
        </w:rPr>
        <w:t xml:space="preserve"> </w:t>
      </w:r>
      <w:r w:rsidR="00CA1E2C" w:rsidRPr="00CA1E2C">
        <w:rPr>
          <w:rFonts w:ascii="Arial" w:hAnsi="Arial" w:cs="Arial"/>
          <w:sz w:val="22"/>
          <w:szCs w:val="22"/>
          <w:lang w:val="hr-HR"/>
        </w:rPr>
        <w:t>i domaćeg pravno-političkog poretka na poštivanje</w:t>
      </w:r>
      <w:r>
        <w:rPr>
          <w:rFonts w:ascii="Arial" w:hAnsi="Arial" w:cs="Arial"/>
          <w:sz w:val="22"/>
          <w:szCs w:val="22"/>
          <w:lang w:val="hr-HR"/>
        </w:rPr>
        <w:t xml:space="preserve"> i neodložnu provedbu presuda Eu</w:t>
      </w:r>
      <w:r w:rsidR="00CA1E2C" w:rsidRPr="00CA1E2C">
        <w:rPr>
          <w:rFonts w:ascii="Arial" w:hAnsi="Arial" w:cs="Arial"/>
          <w:sz w:val="22"/>
          <w:szCs w:val="22"/>
          <w:lang w:val="hr-HR"/>
        </w:rPr>
        <w:t xml:space="preserve">ropskog suda za ljudska prava u slučajevima Derve Sejdića i Jakoba Fincija protiv Bosne i Hercegovine (br. 27996/06 i 34836/06), Azre Zornić protiv Bosne i Hercegovine (br. 3681/06), Ilijaza Pilava protiv Bosne i Hercegovine (br. 41939/07), </w:t>
      </w:r>
      <w:r w:rsidR="00CA1E2C" w:rsidRPr="00CA1E2C">
        <w:rPr>
          <w:rFonts w:ascii="Arial" w:hAnsi="Arial" w:cs="Arial"/>
          <w:sz w:val="22"/>
          <w:szCs w:val="22"/>
          <w:lang w:val="bs-Latn-BA"/>
        </w:rPr>
        <w:t xml:space="preserve">Samira Šlakua protiv Bosne i Hercegovine (br. </w:t>
      </w:r>
      <w:r w:rsidR="00CA1E2C" w:rsidRPr="00CA1E2C">
        <w:rPr>
          <w:rFonts w:ascii="Arial" w:hAnsi="Arial" w:cs="Arial"/>
          <w:sz w:val="22"/>
          <w:szCs w:val="22"/>
        </w:rPr>
        <w:t>56666/12</w:t>
      </w:r>
      <w:r w:rsidR="00CA1E2C" w:rsidRPr="00CA1E2C">
        <w:rPr>
          <w:rFonts w:ascii="Arial" w:hAnsi="Arial" w:cs="Arial"/>
          <w:sz w:val="22"/>
          <w:szCs w:val="22"/>
          <w:lang w:val="bs-Latn-BA"/>
        </w:rPr>
        <w:t xml:space="preserve">) i Svetozara Pudarića protiv Bosne i Hercegovine (br. </w:t>
      </w:r>
      <w:r w:rsidR="00CA1E2C" w:rsidRPr="00CA1E2C">
        <w:rPr>
          <w:rFonts w:ascii="Arial" w:hAnsi="Arial" w:cs="Arial"/>
          <w:sz w:val="22"/>
          <w:szCs w:val="22"/>
        </w:rPr>
        <w:t xml:space="preserve">55799/18) </w:t>
      </w:r>
      <w:proofErr w:type="spellStart"/>
      <w:r w:rsidR="00CA1E2C" w:rsidRPr="00CA1E2C">
        <w:rPr>
          <w:rFonts w:ascii="Arial" w:hAnsi="Arial" w:cs="Arial"/>
          <w:sz w:val="22"/>
          <w:szCs w:val="22"/>
        </w:rPr>
        <w:t>između</w:t>
      </w:r>
      <w:proofErr w:type="spellEnd"/>
      <w:r w:rsidR="00CA1E2C" w:rsidRPr="00CA1E2C">
        <w:rPr>
          <w:rFonts w:ascii="Arial" w:hAnsi="Arial" w:cs="Arial"/>
          <w:sz w:val="22"/>
          <w:szCs w:val="22"/>
        </w:rPr>
        <w:t xml:space="preserve"> </w:t>
      </w:r>
      <w:proofErr w:type="spellStart"/>
      <w:r w:rsidR="00CA1E2C" w:rsidRPr="00CA1E2C">
        <w:rPr>
          <w:rFonts w:ascii="Arial" w:hAnsi="Arial" w:cs="Arial"/>
          <w:sz w:val="22"/>
          <w:szCs w:val="22"/>
        </w:rPr>
        <w:t>ostalog</w:t>
      </w:r>
      <w:proofErr w:type="spellEnd"/>
      <w:r w:rsidR="00CA1E2C" w:rsidRPr="00CA1E2C">
        <w:rPr>
          <w:rFonts w:ascii="Arial" w:hAnsi="Arial" w:cs="Arial"/>
          <w:sz w:val="22"/>
          <w:szCs w:val="22"/>
        </w:rPr>
        <w:t xml:space="preserve">, </w:t>
      </w:r>
      <w:proofErr w:type="spellStart"/>
      <w:r w:rsidR="00CA1E2C" w:rsidRPr="00CA1E2C">
        <w:rPr>
          <w:rFonts w:ascii="Arial" w:hAnsi="Arial" w:cs="Arial"/>
          <w:sz w:val="22"/>
          <w:szCs w:val="22"/>
        </w:rPr>
        <w:t>predmetnim</w:t>
      </w:r>
      <w:proofErr w:type="spellEnd"/>
      <w:r w:rsidR="00CA1E2C" w:rsidRPr="00CA1E2C">
        <w:rPr>
          <w:rFonts w:ascii="Arial" w:hAnsi="Arial" w:cs="Arial"/>
          <w:sz w:val="22"/>
          <w:szCs w:val="22"/>
        </w:rPr>
        <w:t xml:space="preserve"> </w:t>
      </w:r>
      <w:proofErr w:type="spellStart"/>
      <w:r w:rsidR="00CA1E2C" w:rsidRPr="00CA1E2C">
        <w:rPr>
          <w:rFonts w:ascii="Arial" w:hAnsi="Arial" w:cs="Arial"/>
          <w:sz w:val="22"/>
          <w:szCs w:val="22"/>
        </w:rPr>
        <w:t>presudama</w:t>
      </w:r>
      <w:proofErr w:type="spellEnd"/>
      <w:r w:rsidR="00CA1E2C" w:rsidRPr="00CA1E2C">
        <w:rPr>
          <w:rFonts w:ascii="Arial" w:hAnsi="Arial" w:cs="Arial"/>
          <w:sz w:val="22"/>
          <w:szCs w:val="22"/>
        </w:rPr>
        <w:t xml:space="preserve"> je </w:t>
      </w:r>
      <w:proofErr w:type="spellStart"/>
      <w:r w:rsidR="00CA1E2C" w:rsidRPr="00CA1E2C">
        <w:rPr>
          <w:rFonts w:ascii="Arial" w:hAnsi="Arial" w:cs="Arial"/>
          <w:sz w:val="22"/>
          <w:szCs w:val="22"/>
        </w:rPr>
        <w:t>naloženo</w:t>
      </w:r>
      <w:proofErr w:type="spellEnd"/>
      <w:r w:rsidR="00CA1E2C" w:rsidRPr="00CA1E2C">
        <w:rPr>
          <w:rFonts w:ascii="Arial" w:hAnsi="Arial" w:cs="Arial"/>
          <w:sz w:val="22"/>
          <w:szCs w:val="22"/>
        </w:rPr>
        <w:t xml:space="preserve"> </w:t>
      </w:r>
      <w:proofErr w:type="spellStart"/>
      <w:r w:rsidR="00CA1E2C" w:rsidRPr="00CA1E2C">
        <w:rPr>
          <w:rFonts w:ascii="Arial" w:hAnsi="Arial" w:cs="Arial"/>
          <w:sz w:val="22"/>
          <w:szCs w:val="22"/>
        </w:rPr>
        <w:t>slijedeće</w:t>
      </w:r>
      <w:proofErr w:type="spellEnd"/>
    </w:p>
    <w:p w:rsidR="00CA1E2C" w:rsidRPr="00CA1E2C" w:rsidRDefault="00CA1E2C" w:rsidP="00CA1E2C">
      <w:pPr>
        <w:jc w:val="both"/>
        <w:rPr>
          <w:rFonts w:ascii="Arial" w:hAnsi="Arial" w:cs="Arial"/>
          <w:sz w:val="22"/>
          <w:szCs w:val="22"/>
          <w:lang w:val="hr-HR"/>
        </w:rPr>
      </w:pP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 xml:space="preserve">„Sud smatra da se ni jedna vrsta različitog postupanja koja se isključivo ili u kritičnom obimu </w:t>
      </w:r>
      <w:r w:rsidR="00B601B6">
        <w:rPr>
          <w:rFonts w:ascii="Arial" w:hAnsi="Arial" w:cs="Arial"/>
          <w:sz w:val="22"/>
          <w:szCs w:val="22"/>
          <w:lang w:val="bs-Latn-BA"/>
        </w:rPr>
        <w:t>temelji</w:t>
      </w:r>
      <w:r w:rsidRPr="00CA1E2C">
        <w:rPr>
          <w:rFonts w:ascii="Arial" w:hAnsi="Arial" w:cs="Arial"/>
          <w:sz w:val="22"/>
          <w:szCs w:val="22"/>
          <w:lang w:val="bs-Latn-BA"/>
        </w:rPr>
        <w:t xml:space="preserve"> na etničkom porijeklu pojedinca ne može objekti</w:t>
      </w:r>
      <w:r w:rsidR="00B601B6">
        <w:rPr>
          <w:rFonts w:ascii="Arial" w:hAnsi="Arial" w:cs="Arial"/>
          <w:sz w:val="22"/>
          <w:szCs w:val="22"/>
          <w:lang w:val="bs-Latn-BA"/>
        </w:rPr>
        <w:t>vno opravdati u su</w:t>
      </w:r>
      <w:r w:rsidRPr="00CA1E2C">
        <w:rPr>
          <w:rFonts w:ascii="Arial" w:hAnsi="Arial" w:cs="Arial"/>
          <w:sz w:val="22"/>
          <w:szCs w:val="22"/>
          <w:lang w:val="bs-Latn-BA"/>
        </w:rPr>
        <w:t xml:space="preserve">vremenom demokratskom društvu koje je izgrađeno na </w:t>
      </w:r>
      <w:r w:rsidR="00B601B6">
        <w:rPr>
          <w:rFonts w:ascii="Arial" w:hAnsi="Arial" w:cs="Arial"/>
          <w:sz w:val="22"/>
          <w:szCs w:val="22"/>
          <w:lang w:val="bs-Latn-BA"/>
        </w:rPr>
        <w:t>načelima pluralizma i pošti</w:t>
      </w:r>
      <w:r w:rsidRPr="00CA1E2C">
        <w:rPr>
          <w:rFonts w:ascii="Arial" w:hAnsi="Arial" w:cs="Arial"/>
          <w:sz w:val="22"/>
          <w:szCs w:val="22"/>
          <w:lang w:val="bs-Latn-BA"/>
        </w:rPr>
        <w:t>vanja različitih kultura; Neizjašnjavanje aplikanata o svojoj pripadnosti nekom od „konstituentnih naroda“ onemogućilo ih je da se kandid</w:t>
      </w:r>
      <w:r w:rsidR="00CE283F">
        <w:rPr>
          <w:rFonts w:ascii="Arial" w:hAnsi="Arial" w:cs="Arial"/>
          <w:sz w:val="22"/>
          <w:szCs w:val="22"/>
          <w:lang w:val="bs-Latn-BA"/>
        </w:rPr>
        <w:t>iraju</w:t>
      </w:r>
      <w:r w:rsidRPr="00CA1E2C">
        <w:rPr>
          <w:rFonts w:ascii="Arial" w:hAnsi="Arial" w:cs="Arial"/>
          <w:sz w:val="22"/>
          <w:szCs w:val="22"/>
          <w:lang w:val="bs-Latn-BA"/>
        </w:rPr>
        <w:t xml:space="preserve"> na izborima za Predsjedništvo. Za identičan ustavni predu</w:t>
      </w:r>
      <w:r w:rsidR="00CE283F">
        <w:rPr>
          <w:rFonts w:ascii="Arial" w:hAnsi="Arial" w:cs="Arial"/>
          <w:sz w:val="22"/>
          <w:szCs w:val="22"/>
          <w:lang w:val="bs-Latn-BA"/>
        </w:rPr>
        <w:t>vjet</w:t>
      </w:r>
      <w:r w:rsidRPr="00CA1E2C">
        <w:rPr>
          <w:rFonts w:ascii="Arial" w:hAnsi="Arial" w:cs="Arial"/>
          <w:sz w:val="22"/>
          <w:szCs w:val="22"/>
          <w:lang w:val="bs-Latn-BA"/>
        </w:rPr>
        <w:t xml:space="preserve"> već je ustanovljeno da predstavlja diskriminirajuću razliku u tretmanu koji krši član</w:t>
      </w:r>
      <w:r w:rsidR="00CE283F">
        <w:rPr>
          <w:rFonts w:ascii="Arial" w:hAnsi="Arial" w:cs="Arial"/>
          <w:sz w:val="22"/>
          <w:szCs w:val="22"/>
          <w:lang w:val="bs-Latn-BA"/>
        </w:rPr>
        <w:t>ak</w:t>
      </w:r>
      <w:r w:rsidRPr="00CA1E2C">
        <w:rPr>
          <w:rFonts w:ascii="Arial" w:hAnsi="Arial" w:cs="Arial"/>
          <w:sz w:val="22"/>
          <w:szCs w:val="22"/>
          <w:lang w:val="bs-Latn-BA"/>
        </w:rPr>
        <w:t xml:space="preserve"> 14. u </w:t>
      </w:r>
      <w:r w:rsidR="00CE283F">
        <w:rPr>
          <w:rFonts w:ascii="Arial" w:hAnsi="Arial" w:cs="Arial"/>
          <w:sz w:val="22"/>
          <w:szCs w:val="22"/>
          <w:lang w:val="bs-Latn-BA"/>
        </w:rPr>
        <w:t>odnosu na Dom naroda (vidjeti to</w:t>
      </w:r>
      <w:r w:rsidRPr="00CA1E2C">
        <w:rPr>
          <w:rFonts w:ascii="Arial" w:hAnsi="Arial" w:cs="Arial"/>
          <w:sz w:val="22"/>
          <w:szCs w:val="22"/>
          <w:lang w:val="bs-Latn-BA"/>
        </w:rPr>
        <w:t xml:space="preserve">čku 50.). Uz to, </w:t>
      </w:r>
      <w:r w:rsidR="00CE283F">
        <w:rPr>
          <w:rFonts w:ascii="Arial" w:hAnsi="Arial" w:cs="Arial"/>
          <w:sz w:val="22"/>
          <w:szCs w:val="22"/>
          <w:lang w:val="bs-Latn-BA"/>
        </w:rPr>
        <w:t>načela koja</w:t>
      </w:r>
      <w:r w:rsidRPr="00CA1E2C">
        <w:rPr>
          <w:rFonts w:ascii="Arial" w:hAnsi="Arial" w:cs="Arial"/>
          <w:sz w:val="22"/>
          <w:szCs w:val="22"/>
          <w:lang w:val="bs-Latn-BA"/>
        </w:rPr>
        <w:t xml:space="preserve"> se odnose na diskriminaciju zabranjenu član</w:t>
      </w:r>
      <w:r w:rsidR="00CE283F">
        <w:rPr>
          <w:rFonts w:ascii="Arial" w:hAnsi="Arial" w:cs="Arial"/>
          <w:sz w:val="22"/>
          <w:szCs w:val="22"/>
          <w:lang w:val="bs-Latn-BA"/>
        </w:rPr>
        <w:t>k</w:t>
      </w:r>
      <w:r w:rsidRPr="00CA1E2C">
        <w:rPr>
          <w:rFonts w:ascii="Arial" w:hAnsi="Arial" w:cs="Arial"/>
          <w:sz w:val="22"/>
          <w:szCs w:val="22"/>
          <w:lang w:val="bs-Latn-BA"/>
        </w:rPr>
        <w:t>om 14. i član</w:t>
      </w:r>
      <w:r w:rsidR="00CE283F">
        <w:rPr>
          <w:rFonts w:ascii="Arial" w:hAnsi="Arial" w:cs="Arial"/>
          <w:sz w:val="22"/>
          <w:szCs w:val="22"/>
          <w:lang w:val="bs-Latn-BA"/>
        </w:rPr>
        <w:t>kom 1. Protokola br</w:t>
      </w:r>
      <w:r w:rsidRPr="00CA1E2C">
        <w:rPr>
          <w:rFonts w:ascii="Arial" w:hAnsi="Arial" w:cs="Arial"/>
          <w:sz w:val="22"/>
          <w:szCs w:val="22"/>
          <w:lang w:val="bs-Latn-BA"/>
        </w:rPr>
        <w:t>. 12 treba tumačiti na isti način. Slijedi da se ustavne odredbe koje čine aplikante nepodobnim da se kandid</w:t>
      </w:r>
      <w:r w:rsidR="00CE283F">
        <w:rPr>
          <w:rFonts w:ascii="Arial" w:hAnsi="Arial" w:cs="Arial"/>
          <w:sz w:val="22"/>
          <w:szCs w:val="22"/>
          <w:lang w:val="bs-Latn-BA"/>
        </w:rPr>
        <w:t>iraju</w:t>
      </w:r>
      <w:r w:rsidRPr="00CA1E2C">
        <w:rPr>
          <w:rFonts w:ascii="Arial" w:hAnsi="Arial" w:cs="Arial"/>
          <w:sz w:val="22"/>
          <w:szCs w:val="22"/>
          <w:lang w:val="bs-Latn-BA"/>
        </w:rPr>
        <w:t xml:space="preserve"> na izborima za Predsjedništvo također moraju smatrati diskriminatorskim i kao takve predstavljaju povredu član</w:t>
      </w:r>
      <w:r w:rsidR="00CE283F">
        <w:rPr>
          <w:rFonts w:ascii="Arial" w:hAnsi="Arial" w:cs="Arial"/>
          <w:sz w:val="22"/>
          <w:szCs w:val="22"/>
          <w:lang w:val="bs-Latn-BA"/>
        </w:rPr>
        <w:t>k</w:t>
      </w:r>
      <w:r w:rsidRPr="00CA1E2C">
        <w:rPr>
          <w:rFonts w:ascii="Arial" w:hAnsi="Arial" w:cs="Arial"/>
          <w:sz w:val="22"/>
          <w:szCs w:val="22"/>
          <w:lang w:val="bs-Latn-BA"/>
        </w:rPr>
        <w:t>a 1. Protokola br. 12, a Sud ne smatra da u tom smislu postoji bilo kakva razlika  između Doma n</w:t>
      </w:r>
      <w:r w:rsidR="00CE283F">
        <w:rPr>
          <w:rFonts w:ascii="Arial" w:hAnsi="Arial" w:cs="Arial"/>
          <w:sz w:val="22"/>
          <w:szCs w:val="22"/>
          <w:lang w:val="bs-Latn-BA"/>
        </w:rPr>
        <w:t>aroda i Predsjedništva BiH.“ (to</w:t>
      </w:r>
      <w:r w:rsidRPr="00CA1E2C">
        <w:rPr>
          <w:rFonts w:ascii="Arial" w:hAnsi="Arial" w:cs="Arial"/>
          <w:sz w:val="22"/>
          <w:szCs w:val="22"/>
          <w:lang w:val="bs-Latn-BA"/>
        </w:rPr>
        <w:t>čke 44. i 56. presude u slučaju „Sejdić – Finci“.</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„U presudi Sejdić i Finci Sud je primijetio da je u vrijeme kada su donesene sporne ustavne odredbe na terenu došlo do vrlo krhkog primirja, te da je cilj tih odredbi bio da se zaustavi brutalni sukob obilježen genocidom i etničkim čišćenjem. Priroda tog sukoba bila je takva da je bilo neophodno pristati na konstituentne narode kako bi se osigurao mir. Međutim sada više od osamnaest godina od završetka tragičnog sukoba ne može postojati bilo kakv razlog za održavanje na snazi spornih ustavnih odredbi. Sud očekuje da će se bez daljnjeg odgađanja uspostaviti demokratsko uređenje. Obzirom na potrebu da se os</w:t>
      </w:r>
      <w:r w:rsidR="00CE283F">
        <w:rPr>
          <w:rFonts w:ascii="Arial" w:hAnsi="Arial" w:cs="Arial"/>
          <w:sz w:val="22"/>
          <w:szCs w:val="22"/>
          <w:lang w:val="bs-Latn-BA"/>
        </w:rPr>
        <w:t>igura stvarna politička demokrac</w:t>
      </w:r>
      <w:r w:rsidRPr="00CA1E2C">
        <w:rPr>
          <w:rFonts w:ascii="Arial" w:hAnsi="Arial" w:cs="Arial"/>
          <w:sz w:val="22"/>
          <w:szCs w:val="22"/>
          <w:lang w:val="bs-Latn-BA"/>
        </w:rPr>
        <w:t xml:space="preserve">ija, Sud smatra da je došlo vrijeme za politički </w:t>
      </w:r>
      <w:r w:rsidR="00CE283F">
        <w:rPr>
          <w:rFonts w:ascii="Arial" w:hAnsi="Arial" w:cs="Arial"/>
          <w:sz w:val="22"/>
          <w:szCs w:val="22"/>
          <w:lang w:val="bs-Latn-BA"/>
        </w:rPr>
        <w:t>sustav</w:t>
      </w:r>
      <w:r w:rsidRPr="00CA1E2C">
        <w:rPr>
          <w:rFonts w:ascii="Arial" w:hAnsi="Arial" w:cs="Arial"/>
          <w:sz w:val="22"/>
          <w:szCs w:val="22"/>
          <w:lang w:val="bs-Latn-BA"/>
        </w:rPr>
        <w:t xml:space="preserve"> koji će svakom građaninu BiH osigurati pravo da se kandid</w:t>
      </w:r>
      <w:r w:rsidR="00CE283F">
        <w:rPr>
          <w:rFonts w:ascii="Arial" w:hAnsi="Arial" w:cs="Arial"/>
          <w:sz w:val="22"/>
          <w:szCs w:val="22"/>
          <w:lang w:val="bs-Latn-BA"/>
        </w:rPr>
        <w:t>ira</w:t>
      </w:r>
      <w:r w:rsidRPr="00CA1E2C">
        <w:rPr>
          <w:rFonts w:ascii="Arial" w:hAnsi="Arial" w:cs="Arial"/>
          <w:sz w:val="22"/>
          <w:szCs w:val="22"/>
          <w:lang w:val="bs-Latn-BA"/>
        </w:rPr>
        <w:t xml:space="preserve"> na izborima za Predsjedništvo i Dom naroda BiH, bez diskriminacije </w:t>
      </w:r>
      <w:r w:rsidR="00CE283F">
        <w:rPr>
          <w:rFonts w:ascii="Arial" w:hAnsi="Arial" w:cs="Arial"/>
          <w:sz w:val="22"/>
          <w:szCs w:val="22"/>
          <w:lang w:val="bs-Latn-BA"/>
        </w:rPr>
        <w:t>na temelju</w:t>
      </w:r>
      <w:r w:rsidRPr="00CA1E2C">
        <w:rPr>
          <w:rFonts w:ascii="Arial" w:hAnsi="Arial" w:cs="Arial"/>
          <w:sz w:val="22"/>
          <w:szCs w:val="22"/>
          <w:lang w:val="bs-Latn-BA"/>
        </w:rPr>
        <w:t xml:space="preserve"> etničke pripadnosti i bez davanja posebnih prava konstituentnim narodima uz isključivanje manjina ili građana BiH.“ (t</w:t>
      </w:r>
      <w:r w:rsidR="00CE283F">
        <w:rPr>
          <w:rFonts w:ascii="Arial" w:hAnsi="Arial" w:cs="Arial"/>
          <w:sz w:val="22"/>
          <w:szCs w:val="22"/>
          <w:lang w:val="bs-Latn-BA"/>
        </w:rPr>
        <w:t>o</w:t>
      </w:r>
      <w:r w:rsidRPr="00CA1E2C">
        <w:rPr>
          <w:rFonts w:ascii="Arial" w:hAnsi="Arial" w:cs="Arial"/>
          <w:sz w:val="22"/>
          <w:szCs w:val="22"/>
          <w:lang w:val="bs-Latn-BA"/>
        </w:rPr>
        <w:t>čka 4</w:t>
      </w:r>
      <w:r w:rsidR="00CE283F">
        <w:rPr>
          <w:rFonts w:ascii="Arial" w:hAnsi="Arial" w:cs="Arial"/>
          <w:sz w:val="22"/>
          <w:szCs w:val="22"/>
          <w:lang w:val="bs-Latn-BA"/>
        </w:rPr>
        <w:t>3. Presude u slučaju „Zornić, to</w:t>
      </w:r>
      <w:r w:rsidRPr="00CA1E2C">
        <w:rPr>
          <w:rFonts w:ascii="Arial" w:hAnsi="Arial" w:cs="Arial"/>
          <w:sz w:val="22"/>
          <w:szCs w:val="22"/>
          <w:lang w:val="bs-Latn-BA"/>
        </w:rPr>
        <w:t>čka 47</w:t>
      </w:r>
      <w:r w:rsidR="00CE283F">
        <w:rPr>
          <w:rFonts w:ascii="Arial" w:hAnsi="Arial" w:cs="Arial"/>
          <w:sz w:val="22"/>
          <w:szCs w:val="22"/>
          <w:lang w:val="bs-Latn-BA"/>
        </w:rPr>
        <w:t>. Presude u slučaju „Pilav“ i to</w:t>
      </w:r>
      <w:r w:rsidRPr="00CA1E2C">
        <w:rPr>
          <w:rFonts w:ascii="Arial" w:hAnsi="Arial" w:cs="Arial"/>
          <w:sz w:val="22"/>
          <w:szCs w:val="22"/>
          <w:lang w:val="bs-Latn-BA"/>
        </w:rPr>
        <w:t>čka 40. Presude u slučaju „Šlaku“).</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„Kada je riječ o argumentu Vlade da se aplikantica može u svako doba izjasniti kao pripadnica jednog od „konstituentnih naroda“, Sud primjećuje da se isto može reći i za pripadnike manjina, poput aplikanata u predmetu Sejdić i Finci kao i za građane bez etničke pripadnosti. Kako je navedeno u tekstu gore nema objektivnih kriterija za nečij</w:t>
      </w:r>
      <w:r w:rsidR="00CE283F">
        <w:rPr>
          <w:rFonts w:ascii="Arial" w:hAnsi="Arial" w:cs="Arial"/>
          <w:sz w:val="22"/>
          <w:szCs w:val="22"/>
          <w:lang w:val="bs-Latn-BA"/>
        </w:rPr>
        <w:t>u etničku pripadnost (vidjeti to</w:t>
      </w:r>
      <w:r w:rsidRPr="00CA1E2C">
        <w:rPr>
          <w:rFonts w:ascii="Arial" w:hAnsi="Arial" w:cs="Arial"/>
          <w:sz w:val="22"/>
          <w:szCs w:val="22"/>
          <w:lang w:val="bs-Latn-BA"/>
        </w:rPr>
        <w:t xml:space="preserve">čku 8. u tekstu). To </w:t>
      </w:r>
      <w:r w:rsidR="00CE283F">
        <w:rPr>
          <w:rFonts w:ascii="Arial" w:hAnsi="Arial" w:cs="Arial"/>
          <w:sz w:val="22"/>
          <w:szCs w:val="22"/>
          <w:lang w:val="bs-Latn-BA"/>
        </w:rPr>
        <w:t>ovisi</w:t>
      </w:r>
      <w:r w:rsidRPr="00CA1E2C">
        <w:rPr>
          <w:rFonts w:ascii="Arial" w:hAnsi="Arial" w:cs="Arial"/>
          <w:sz w:val="22"/>
          <w:szCs w:val="22"/>
          <w:lang w:val="bs-Latn-BA"/>
        </w:rPr>
        <w:t xml:space="preserve"> isključivo od </w:t>
      </w:r>
      <w:r w:rsidR="00CE283F">
        <w:rPr>
          <w:rFonts w:ascii="Arial" w:hAnsi="Arial" w:cs="Arial"/>
          <w:sz w:val="22"/>
          <w:szCs w:val="22"/>
          <w:lang w:val="bs-Latn-BA"/>
        </w:rPr>
        <w:t>osobnog</w:t>
      </w:r>
      <w:r w:rsidRPr="00CA1E2C">
        <w:rPr>
          <w:rFonts w:ascii="Arial" w:hAnsi="Arial" w:cs="Arial"/>
          <w:sz w:val="22"/>
          <w:szCs w:val="22"/>
          <w:lang w:val="bs-Latn-BA"/>
        </w:rPr>
        <w:t xml:space="preserve"> samoodređenja osobe. Mogu postojati različiti razlozi da se osoba ne izjašnjava kao pripadnik bilo koje određene </w:t>
      </w:r>
      <w:r w:rsidR="00CE283F">
        <w:rPr>
          <w:rFonts w:ascii="Arial" w:hAnsi="Arial" w:cs="Arial"/>
          <w:sz w:val="22"/>
          <w:szCs w:val="22"/>
          <w:lang w:val="bs-Latn-BA"/>
        </w:rPr>
        <w:t>skupine</w:t>
      </w:r>
      <w:r w:rsidRPr="00CA1E2C">
        <w:rPr>
          <w:rFonts w:ascii="Arial" w:hAnsi="Arial" w:cs="Arial"/>
          <w:sz w:val="22"/>
          <w:szCs w:val="22"/>
          <w:lang w:val="bs-Latn-BA"/>
        </w:rPr>
        <w:t xml:space="preserve"> poput na primjer mješovitog braka ili roditelja koji su različitog </w:t>
      </w:r>
      <w:r w:rsidR="00CE283F">
        <w:rPr>
          <w:rFonts w:ascii="Arial" w:hAnsi="Arial" w:cs="Arial"/>
          <w:sz w:val="22"/>
          <w:szCs w:val="22"/>
          <w:lang w:val="bs-Latn-BA"/>
        </w:rPr>
        <w:t>podrijetla</w:t>
      </w:r>
      <w:r w:rsidRPr="00CA1E2C">
        <w:rPr>
          <w:rFonts w:ascii="Arial" w:hAnsi="Arial" w:cs="Arial"/>
          <w:sz w:val="22"/>
          <w:szCs w:val="22"/>
          <w:lang w:val="bs-Latn-BA"/>
        </w:rPr>
        <w:t xml:space="preserve"> ili jednostavno da se aplikantica željela izjasniti kao građanka BiH. Iako nije jasno koji su razlozi aplikantice u ovom predmetu, Sud ih u svakom slučaju smatra nebitnim. Aplikantica ne treba biti onemogućena da se kandid</w:t>
      </w:r>
      <w:r w:rsidR="00CE283F">
        <w:rPr>
          <w:rFonts w:ascii="Arial" w:hAnsi="Arial" w:cs="Arial"/>
          <w:sz w:val="22"/>
          <w:szCs w:val="22"/>
          <w:lang w:val="bs-Latn-BA"/>
        </w:rPr>
        <w:t>ira</w:t>
      </w:r>
      <w:r w:rsidRPr="00CA1E2C">
        <w:rPr>
          <w:rFonts w:ascii="Arial" w:hAnsi="Arial" w:cs="Arial"/>
          <w:sz w:val="22"/>
          <w:szCs w:val="22"/>
          <w:lang w:val="bs-Latn-BA"/>
        </w:rPr>
        <w:t xml:space="preserve"> na izborima za Dom naroda zbog njenog </w:t>
      </w:r>
      <w:r w:rsidR="00CE283F">
        <w:rPr>
          <w:rFonts w:ascii="Arial" w:hAnsi="Arial" w:cs="Arial"/>
          <w:sz w:val="22"/>
          <w:szCs w:val="22"/>
          <w:lang w:val="bs-Latn-BA"/>
        </w:rPr>
        <w:t>osobnog samoodređenja.“ (to</w:t>
      </w:r>
      <w:r w:rsidRPr="00CA1E2C">
        <w:rPr>
          <w:rFonts w:ascii="Arial" w:hAnsi="Arial" w:cs="Arial"/>
          <w:sz w:val="22"/>
          <w:szCs w:val="22"/>
          <w:lang w:val="bs-Latn-BA"/>
        </w:rPr>
        <w:t>čka 31. presude u slučaju „Zornić“).</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t xml:space="preserve">Iako je pripadnik jednog od „konstituentnih naroda“ aplikant u predmetnom slučaju je isključen iz prava da bude biran za člana Predsjedništva usljed spornog zahtjeva koji se odnosi na prebivalište. Bez obzira na razlike u odnosu na slučaj Sejdić – Finci, Sud smatra da je ova isključenost </w:t>
      </w:r>
      <w:r w:rsidR="00CE283F">
        <w:rPr>
          <w:rFonts w:ascii="Arial" w:hAnsi="Arial" w:cs="Arial"/>
          <w:sz w:val="22"/>
          <w:szCs w:val="22"/>
          <w:lang w:val="bs-Latn-BA"/>
        </w:rPr>
        <w:t>utemeljena</w:t>
      </w:r>
      <w:r w:rsidRPr="00CA1E2C">
        <w:rPr>
          <w:rFonts w:ascii="Arial" w:hAnsi="Arial" w:cs="Arial"/>
          <w:sz w:val="22"/>
          <w:szCs w:val="22"/>
          <w:lang w:val="bs-Latn-BA"/>
        </w:rPr>
        <w:t xml:space="preserve"> na kombinaciji etničkog </w:t>
      </w:r>
      <w:r w:rsidR="00CE283F">
        <w:rPr>
          <w:rFonts w:ascii="Arial" w:hAnsi="Arial" w:cs="Arial"/>
          <w:sz w:val="22"/>
          <w:szCs w:val="22"/>
          <w:lang w:val="bs-Latn-BA"/>
        </w:rPr>
        <w:t>popdrijetla</w:t>
      </w:r>
      <w:r w:rsidRPr="00CA1E2C">
        <w:rPr>
          <w:rFonts w:ascii="Arial" w:hAnsi="Arial" w:cs="Arial"/>
          <w:sz w:val="22"/>
          <w:szCs w:val="22"/>
          <w:lang w:val="bs-Latn-BA"/>
        </w:rPr>
        <w:t xml:space="preserve"> i mjesta prebivališta od kojih oba služe kao </w:t>
      </w:r>
      <w:r w:rsidR="00CE283F">
        <w:rPr>
          <w:rFonts w:ascii="Arial" w:hAnsi="Arial" w:cs="Arial"/>
          <w:sz w:val="22"/>
          <w:szCs w:val="22"/>
          <w:lang w:val="bs-Latn-BA"/>
        </w:rPr>
        <w:t>temelj</w:t>
      </w:r>
      <w:r w:rsidRPr="00CA1E2C">
        <w:rPr>
          <w:rFonts w:ascii="Arial" w:hAnsi="Arial" w:cs="Arial"/>
          <w:sz w:val="22"/>
          <w:szCs w:val="22"/>
          <w:lang w:val="bs-Latn-BA"/>
        </w:rPr>
        <w:t xml:space="preserve"> za različit tretman koji spada u domen član</w:t>
      </w:r>
      <w:r w:rsidR="00CE283F">
        <w:rPr>
          <w:rFonts w:ascii="Arial" w:hAnsi="Arial" w:cs="Arial"/>
          <w:sz w:val="22"/>
          <w:szCs w:val="22"/>
          <w:lang w:val="bs-Latn-BA"/>
        </w:rPr>
        <w:t>k</w:t>
      </w:r>
      <w:r w:rsidRPr="00CA1E2C">
        <w:rPr>
          <w:rFonts w:ascii="Arial" w:hAnsi="Arial" w:cs="Arial"/>
          <w:sz w:val="22"/>
          <w:szCs w:val="22"/>
          <w:lang w:val="bs-Latn-BA"/>
        </w:rPr>
        <w:t>a 1. Protokola 12, te kao takva predstavlja diskriminirajuće postupanje suprotno član</w:t>
      </w:r>
      <w:r w:rsidR="00CE283F">
        <w:rPr>
          <w:rFonts w:ascii="Arial" w:hAnsi="Arial" w:cs="Arial"/>
          <w:sz w:val="22"/>
          <w:szCs w:val="22"/>
          <w:lang w:val="bs-Latn-BA"/>
        </w:rPr>
        <w:t>k</w:t>
      </w:r>
      <w:r w:rsidRPr="00CA1E2C">
        <w:rPr>
          <w:rFonts w:ascii="Arial" w:hAnsi="Arial" w:cs="Arial"/>
          <w:sz w:val="22"/>
          <w:szCs w:val="22"/>
          <w:lang w:val="bs-Latn-BA"/>
        </w:rPr>
        <w:t>u 1. Protokola broj 12.“ (t</w:t>
      </w:r>
      <w:r w:rsidR="00CE283F">
        <w:rPr>
          <w:rFonts w:ascii="Arial" w:hAnsi="Arial" w:cs="Arial"/>
          <w:sz w:val="22"/>
          <w:szCs w:val="22"/>
          <w:lang w:val="bs-Latn-BA"/>
        </w:rPr>
        <w:t>o</w:t>
      </w:r>
      <w:r w:rsidRPr="00CA1E2C">
        <w:rPr>
          <w:rFonts w:ascii="Arial" w:hAnsi="Arial" w:cs="Arial"/>
          <w:sz w:val="22"/>
          <w:szCs w:val="22"/>
          <w:lang w:val="bs-Latn-BA"/>
        </w:rPr>
        <w:t>čka 48. Presude u slučaju „Pilav“)</w:t>
      </w:r>
    </w:p>
    <w:p w:rsidR="00CA1E2C" w:rsidRPr="00CA1E2C" w:rsidRDefault="00CA1E2C" w:rsidP="00CA1E2C">
      <w:pPr>
        <w:pStyle w:val="ListParagraph"/>
        <w:numPr>
          <w:ilvl w:val="0"/>
          <w:numId w:val="4"/>
        </w:numPr>
        <w:jc w:val="both"/>
        <w:rPr>
          <w:rFonts w:ascii="Arial" w:hAnsi="Arial" w:cs="Arial"/>
          <w:sz w:val="22"/>
          <w:szCs w:val="22"/>
          <w:lang w:val="bs-Latn-BA"/>
        </w:rPr>
      </w:pPr>
      <w:r w:rsidRPr="00CA1E2C">
        <w:rPr>
          <w:rFonts w:ascii="Arial" w:hAnsi="Arial" w:cs="Arial"/>
          <w:sz w:val="22"/>
          <w:szCs w:val="22"/>
          <w:lang w:val="bs-Latn-BA"/>
        </w:rPr>
        <w:lastRenderedPageBreak/>
        <w:t>„Sud napominje da sam Ustav ne uvjetuje izričito osnivanje pasivnog izbornog prava z</w:t>
      </w:r>
      <w:r w:rsidR="00CE283F">
        <w:rPr>
          <w:rFonts w:ascii="Arial" w:hAnsi="Arial" w:cs="Arial"/>
          <w:sz w:val="22"/>
          <w:szCs w:val="22"/>
          <w:lang w:val="bs-Latn-BA"/>
        </w:rPr>
        <w:t>ahtjevom o prebivalištu (vidi to</w:t>
      </w:r>
      <w:r w:rsidRPr="00CA1E2C">
        <w:rPr>
          <w:rFonts w:ascii="Arial" w:hAnsi="Arial" w:cs="Arial"/>
          <w:sz w:val="22"/>
          <w:szCs w:val="22"/>
          <w:lang w:val="bs-Latn-BA"/>
        </w:rPr>
        <w:t xml:space="preserve">čku 11. ove presude), te da je takav uvjet uveden Izbornim </w:t>
      </w:r>
      <w:r w:rsidR="00CE283F">
        <w:rPr>
          <w:rFonts w:ascii="Arial" w:hAnsi="Arial" w:cs="Arial"/>
          <w:sz w:val="22"/>
          <w:szCs w:val="22"/>
          <w:lang w:val="bs-Latn-BA"/>
        </w:rPr>
        <w:t>zakonom iz 2001. godine (vidi to</w:t>
      </w:r>
      <w:r w:rsidRPr="00CA1E2C">
        <w:rPr>
          <w:rFonts w:ascii="Arial" w:hAnsi="Arial" w:cs="Arial"/>
          <w:sz w:val="22"/>
          <w:szCs w:val="22"/>
          <w:lang w:val="bs-Latn-BA"/>
        </w:rPr>
        <w:t>čku 12. ove presude). S  obzirom na to da se ni jedna odredba domaćeg prava ne može tumačiti ni primjenjivat</w:t>
      </w:r>
      <w:r w:rsidR="00CE283F">
        <w:rPr>
          <w:rFonts w:ascii="Arial" w:hAnsi="Arial" w:cs="Arial"/>
          <w:sz w:val="22"/>
          <w:szCs w:val="22"/>
          <w:lang w:val="bs-Latn-BA"/>
        </w:rPr>
        <w:t>i na način koji nije usklađen s ob</w:t>
      </w:r>
      <w:r w:rsidRPr="00CA1E2C">
        <w:rPr>
          <w:rFonts w:ascii="Arial" w:hAnsi="Arial" w:cs="Arial"/>
          <w:sz w:val="22"/>
          <w:szCs w:val="22"/>
          <w:lang w:val="bs-Latn-BA"/>
        </w:rPr>
        <w:t>vezama države prema Konvenciji, naro</w:t>
      </w:r>
      <w:r w:rsidR="00CE283F">
        <w:rPr>
          <w:rFonts w:ascii="Arial" w:hAnsi="Arial" w:cs="Arial"/>
          <w:sz w:val="22"/>
          <w:szCs w:val="22"/>
          <w:lang w:val="bs-Latn-BA"/>
        </w:rPr>
        <w:t>čito ako bi to bilo nespojivo s</w:t>
      </w:r>
      <w:r w:rsidRPr="00CA1E2C">
        <w:rPr>
          <w:rFonts w:ascii="Arial" w:hAnsi="Arial" w:cs="Arial"/>
          <w:sz w:val="22"/>
          <w:szCs w:val="22"/>
          <w:lang w:val="bs-Latn-BA"/>
        </w:rPr>
        <w:t xml:space="preserve"> zabranom diskriminacije, a u širem smislu načelima koja su u osnovi Konvencije. Ovo se sigurno može reći za tuženu državu čiji vlastiti Ustav daje Konvenciji prioritet u o</w:t>
      </w:r>
      <w:r w:rsidR="00CE283F">
        <w:rPr>
          <w:rFonts w:ascii="Arial" w:hAnsi="Arial" w:cs="Arial"/>
          <w:sz w:val="22"/>
          <w:szCs w:val="22"/>
          <w:lang w:val="bs-Latn-BA"/>
        </w:rPr>
        <w:t>dnosu na svako drugo pravo.“ (to</w:t>
      </w:r>
      <w:r w:rsidRPr="00CA1E2C">
        <w:rPr>
          <w:rFonts w:ascii="Arial" w:hAnsi="Arial" w:cs="Arial"/>
          <w:sz w:val="22"/>
          <w:szCs w:val="22"/>
          <w:lang w:val="bs-Latn-BA"/>
        </w:rPr>
        <w:t>čka 27. Presude u slučaju „Pudarić“)</w:t>
      </w:r>
    </w:p>
    <w:p w:rsidR="00CA1E2C" w:rsidRPr="00CA1E2C" w:rsidRDefault="00CA1E2C" w:rsidP="00CA1E2C">
      <w:pPr>
        <w:ind w:left="360"/>
        <w:jc w:val="both"/>
        <w:rPr>
          <w:rFonts w:ascii="Arial" w:hAnsi="Arial" w:cs="Arial"/>
          <w:sz w:val="22"/>
          <w:szCs w:val="22"/>
          <w:lang w:val="bs-Latn-BA"/>
        </w:rPr>
      </w:pPr>
      <w:r w:rsidRPr="00CA1E2C">
        <w:rPr>
          <w:rFonts w:ascii="Arial" w:hAnsi="Arial" w:cs="Arial"/>
          <w:sz w:val="22"/>
          <w:szCs w:val="22"/>
          <w:lang w:val="bs-Latn-BA"/>
        </w:rPr>
        <w:t>S obziro</w:t>
      </w:r>
      <w:r w:rsidR="00CE283F">
        <w:rPr>
          <w:rFonts w:ascii="Arial" w:hAnsi="Arial" w:cs="Arial"/>
          <w:sz w:val="22"/>
          <w:szCs w:val="22"/>
          <w:lang w:val="bs-Latn-BA"/>
        </w:rPr>
        <w:t>m na navedene odredbe presuda Eu</w:t>
      </w:r>
      <w:r w:rsidRPr="00CA1E2C">
        <w:rPr>
          <w:rFonts w:ascii="Arial" w:hAnsi="Arial" w:cs="Arial"/>
          <w:sz w:val="22"/>
          <w:szCs w:val="22"/>
          <w:lang w:val="bs-Latn-BA"/>
        </w:rPr>
        <w:t>ropskog suda za ljudska prava, a imajući u vidu činjenicu da je član</w:t>
      </w:r>
      <w:r w:rsidR="00CE283F">
        <w:rPr>
          <w:rFonts w:ascii="Arial" w:hAnsi="Arial" w:cs="Arial"/>
          <w:sz w:val="22"/>
          <w:szCs w:val="22"/>
          <w:lang w:val="bs-Latn-BA"/>
        </w:rPr>
        <w:t>k</w:t>
      </w:r>
      <w:r w:rsidRPr="00CA1E2C">
        <w:rPr>
          <w:rFonts w:ascii="Arial" w:hAnsi="Arial" w:cs="Arial"/>
          <w:sz w:val="22"/>
          <w:szCs w:val="22"/>
          <w:lang w:val="bs-Latn-BA"/>
        </w:rPr>
        <w:t>om II.2 Ustava Bosne i Hercegovine određeno da se</w:t>
      </w:r>
      <w:r w:rsidR="00CE283F">
        <w:rPr>
          <w:rFonts w:ascii="Arial" w:hAnsi="Arial" w:cs="Arial"/>
          <w:sz w:val="22"/>
          <w:szCs w:val="22"/>
          <w:lang w:val="bs-Latn-BA"/>
        </w:rPr>
        <w:t xml:space="preserve"> prava i slobode predviđeni u Eu</w:t>
      </w:r>
      <w:r w:rsidRPr="00CA1E2C">
        <w:rPr>
          <w:rFonts w:ascii="Arial" w:hAnsi="Arial" w:cs="Arial"/>
          <w:sz w:val="22"/>
          <w:szCs w:val="22"/>
          <w:lang w:val="bs-Latn-BA"/>
        </w:rPr>
        <w:t xml:space="preserve">ropskoj konvenciji za zaštitu ljudskih prava i </w:t>
      </w:r>
      <w:r w:rsidR="00CE283F">
        <w:rPr>
          <w:rFonts w:ascii="Arial" w:hAnsi="Arial" w:cs="Arial"/>
          <w:sz w:val="22"/>
          <w:szCs w:val="22"/>
          <w:lang w:val="bs-Latn-BA"/>
        </w:rPr>
        <w:t>temeljnih</w:t>
      </w:r>
      <w:r w:rsidRPr="00CA1E2C">
        <w:rPr>
          <w:rFonts w:ascii="Arial" w:hAnsi="Arial" w:cs="Arial"/>
          <w:sz w:val="22"/>
          <w:szCs w:val="22"/>
          <w:lang w:val="bs-Latn-BA"/>
        </w:rPr>
        <w:t xml:space="preserve"> sloboda i u njenim Protokolima </w:t>
      </w:r>
      <w:r w:rsidR="00CE283F">
        <w:rPr>
          <w:rFonts w:ascii="Arial" w:hAnsi="Arial" w:cs="Arial"/>
          <w:sz w:val="22"/>
          <w:szCs w:val="22"/>
          <w:lang w:val="bs-Latn-BA"/>
        </w:rPr>
        <w:t>izravno</w:t>
      </w:r>
      <w:r w:rsidRPr="00CA1E2C">
        <w:rPr>
          <w:rFonts w:ascii="Arial" w:hAnsi="Arial" w:cs="Arial"/>
          <w:sz w:val="22"/>
          <w:szCs w:val="22"/>
          <w:lang w:val="bs-Latn-BA"/>
        </w:rPr>
        <w:t xml:space="preserve"> primjenjuju u Bosni i Hercegovini, te da ovi akti imaju prioritet nad svakim ostalim pravom, što je konstat</w:t>
      </w:r>
      <w:r w:rsidR="00CE283F">
        <w:rPr>
          <w:rFonts w:ascii="Arial" w:hAnsi="Arial" w:cs="Arial"/>
          <w:sz w:val="22"/>
          <w:szCs w:val="22"/>
          <w:lang w:val="bs-Latn-BA"/>
        </w:rPr>
        <w:t>irano</w:t>
      </w:r>
      <w:r w:rsidRPr="00CA1E2C">
        <w:rPr>
          <w:rFonts w:ascii="Arial" w:hAnsi="Arial" w:cs="Arial"/>
          <w:sz w:val="22"/>
          <w:szCs w:val="22"/>
          <w:lang w:val="bs-Latn-BA"/>
        </w:rPr>
        <w:t xml:space="preserve"> i predmetnim presudama, pozivamo Visokog predstavnika u Bosni i Hercegovini da odustane od nametanja odluke kojom bi bio prekršen Ustav Bosne i Hercegovine, te svi</w:t>
      </w:r>
      <w:r w:rsidR="00CE283F">
        <w:rPr>
          <w:rFonts w:ascii="Arial" w:hAnsi="Arial" w:cs="Arial"/>
          <w:sz w:val="22"/>
          <w:szCs w:val="22"/>
          <w:lang w:val="bs-Latn-BA"/>
        </w:rPr>
        <w:t>h pet iznad navedenih presuda Eu</w:t>
      </w:r>
      <w:r w:rsidRPr="00CA1E2C">
        <w:rPr>
          <w:rFonts w:ascii="Arial" w:hAnsi="Arial" w:cs="Arial"/>
          <w:sz w:val="22"/>
          <w:szCs w:val="22"/>
          <w:lang w:val="bs-Latn-BA"/>
        </w:rPr>
        <w:t>ropskog suda za ljudska prava, čija implementacija je Ustavom države definirana kao prioritet u odnosu na sve druge pravne akte;</w:t>
      </w:r>
    </w:p>
    <w:p w:rsidR="00CA1E2C" w:rsidRPr="00CA1E2C" w:rsidRDefault="00CE283F" w:rsidP="00CA1E2C">
      <w:pPr>
        <w:jc w:val="both"/>
        <w:rPr>
          <w:rFonts w:ascii="Arial" w:hAnsi="Arial" w:cs="Arial"/>
          <w:sz w:val="22"/>
          <w:szCs w:val="22"/>
          <w:lang w:val="en-US"/>
        </w:rPr>
      </w:pPr>
      <w:r>
        <w:rPr>
          <w:rFonts w:ascii="Arial" w:hAnsi="Arial" w:cs="Arial"/>
          <w:sz w:val="22"/>
          <w:szCs w:val="22"/>
          <w:lang w:val="hr-HR"/>
        </w:rPr>
        <w:t>Zastup</w:t>
      </w:r>
      <w:r w:rsidR="00CA1E2C" w:rsidRPr="00CA1E2C">
        <w:rPr>
          <w:rFonts w:ascii="Arial" w:hAnsi="Arial" w:cs="Arial"/>
          <w:sz w:val="22"/>
          <w:szCs w:val="22"/>
          <w:lang w:val="hr-HR"/>
        </w:rPr>
        <w:t>nički dom poziva OHR i sve potpisnice Općeg okvirnog sporazuma za mir u Bosni i Hercegovini na poštivanje i dosljednu primjenu njegovih odredbi</w:t>
      </w:r>
      <w:r w:rsidR="00CA1E2C" w:rsidRPr="00CA1E2C">
        <w:rPr>
          <w:rFonts w:ascii="Arial" w:hAnsi="Arial" w:cs="Arial"/>
          <w:b/>
          <w:sz w:val="22"/>
          <w:szCs w:val="22"/>
          <w:lang w:val="hr-HR"/>
        </w:rPr>
        <w:t xml:space="preserve"> </w:t>
      </w:r>
      <w:r>
        <w:rPr>
          <w:rFonts w:ascii="Arial" w:hAnsi="Arial" w:cs="Arial"/>
          <w:sz w:val="22"/>
          <w:szCs w:val="22"/>
          <w:lang w:val="hr-HR"/>
        </w:rPr>
        <w:t>prema kojim su se sve strane obvezale da će „u potpunosti pošti</w:t>
      </w:r>
      <w:r w:rsidR="00CA1E2C" w:rsidRPr="00CA1E2C">
        <w:rPr>
          <w:rFonts w:ascii="Arial" w:hAnsi="Arial" w:cs="Arial"/>
          <w:sz w:val="22"/>
          <w:szCs w:val="22"/>
          <w:lang w:val="hr-HR"/>
        </w:rPr>
        <w:t xml:space="preserve">vati suverenu jednakost jedna druge, rješavat će sporna pitanja mirnim sredstvima i </w:t>
      </w:r>
      <w:r w:rsidR="00AF6F3D">
        <w:rPr>
          <w:rFonts w:ascii="Arial" w:hAnsi="Arial" w:cs="Arial"/>
          <w:sz w:val="22"/>
          <w:szCs w:val="22"/>
          <w:lang w:val="hr-HR"/>
        </w:rPr>
        <w:t>s</w:t>
      </w:r>
      <w:r w:rsidR="00CA1E2C" w:rsidRPr="00CA1E2C">
        <w:rPr>
          <w:rFonts w:ascii="Arial" w:hAnsi="Arial" w:cs="Arial"/>
          <w:sz w:val="22"/>
          <w:szCs w:val="22"/>
          <w:lang w:val="hr-HR"/>
        </w:rPr>
        <w:t xml:space="preserve">uzdržat će se od bilo kakvih akcija, putem prijetnje ili </w:t>
      </w:r>
      <w:r w:rsidR="00AF6F3D">
        <w:rPr>
          <w:rFonts w:ascii="Arial" w:hAnsi="Arial" w:cs="Arial"/>
          <w:sz w:val="22"/>
          <w:szCs w:val="22"/>
          <w:lang w:val="hr-HR"/>
        </w:rPr>
        <w:t>uporabe</w:t>
      </w:r>
      <w:r w:rsidR="00CA1E2C" w:rsidRPr="00CA1E2C">
        <w:rPr>
          <w:rFonts w:ascii="Arial" w:hAnsi="Arial" w:cs="Arial"/>
          <w:sz w:val="22"/>
          <w:szCs w:val="22"/>
          <w:lang w:val="hr-HR"/>
        </w:rPr>
        <w:t xml:space="preserve"> sile ili na bilo koji drugi način, protiv teritorijalnog integriteta i političke </w:t>
      </w:r>
      <w:r w:rsidR="00AF6F3D">
        <w:rPr>
          <w:rFonts w:ascii="Arial" w:hAnsi="Arial" w:cs="Arial"/>
          <w:sz w:val="22"/>
          <w:szCs w:val="22"/>
          <w:lang w:val="hr-HR"/>
        </w:rPr>
        <w:t>neovisnosti</w:t>
      </w:r>
      <w:r w:rsidR="00CA1E2C" w:rsidRPr="00CA1E2C">
        <w:rPr>
          <w:rFonts w:ascii="Arial" w:hAnsi="Arial" w:cs="Arial"/>
          <w:sz w:val="22"/>
          <w:szCs w:val="22"/>
          <w:lang w:val="hr-HR"/>
        </w:rPr>
        <w:t xml:space="preserve"> Bosne i Hercegovine,“ te će, u odnosu na Ustav Bosne i Hercegovine „prihvatiti napravlje</w:t>
      </w:r>
      <w:r w:rsidR="00AF6F3D">
        <w:rPr>
          <w:rFonts w:ascii="Arial" w:hAnsi="Arial" w:cs="Arial"/>
          <w:sz w:val="22"/>
          <w:szCs w:val="22"/>
          <w:lang w:val="hr-HR"/>
        </w:rPr>
        <w:t>ne aranžmane, u potpunosti pošti</w:t>
      </w:r>
      <w:r w:rsidR="00CA1E2C" w:rsidRPr="00CA1E2C">
        <w:rPr>
          <w:rFonts w:ascii="Arial" w:hAnsi="Arial" w:cs="Arial"/>
          <w:sz w:val="22"/>
          <w:szCs w:val="22"/>
          <w:lang w:val="hr-HR"/>
        </w:rPr>
        <w:t>vati usvojena opredjeljenja i činiti sve da se ona ostvare.“ To podrazumijeva poštivanje prethodnog stav</w:t>
      </w:r>
      <w:r w:rsidR="00AF6F3D">
        <w:rPr>
          <w:rFonts w:ascii="Arial" w:hAnsi="Arial" w:cs="Arial"/>
          <w:sz w:val="22"/>
          <w:szCs w:val="22"/>
          <w:lang w:val="hr-HR"/>
        </w:rPr>
        <w:t>k</w:t>
      </w:r>
      <w:r w:rsidR="00CA1E2C" w:rsidRPr="00CA1E2C">
        <w:rPr>
          <w:rFonts w:ascii="Arial" w:hAnsi="Arial" w:cs="Arial"/>
          <w:sz w:val="22"/>
          <w:szCs w:val="22"/>
          <w:lang w:val="hr-HR"/>
        </w:rPr>
        <w:t>a;</w:t>
      </w:r>
    </w:p>
    <w:p w:rsidR="00CA1E2C" w:rsidRPr="00CA1E2C" w:rsidRDefault="00AF6F3D" w:rsidP="00CA1E2C">
      <w:pPr>
        <w:jc w:val="both"/>
        <w:rPr>
          <w:rFonts w:ascii="Arial" w:hAnsi="Arial" w:cs="Arial"/>
          <w:sz w:val="22"/>
          <w:szCs w:val="22"/>
          <w:lang w:val="bs-Latn-BA"/>
        </w:rPr>
      </w:pPr>
      <w:r>
        <w:rPr>
          <w:rFonts w:ascii="Arial" w:hAnsi="Arial" w:cs="Arial"/>
          <w:sz w:val="22"/>
          <w:szCs w:val="22"/>
          <w:lang w:val="hr-HR"/>
        </w:rPr>
        <w:t>Zastup</w:t>
      </w:r>
      <w:r w:rsidR="00CA1E2C" w:rsidRPr="00CA1E2C">
        <w:rPr>
          <w:rFonts w:ascii="Arial" w:hAnsi="Arial" w:cs="Arial"/>
          <w:sz w:val="22"/>
          <w:szCs w:val="22"/>
          <w:lang w:val="hr-HR"/>
        </w:rPr>
        <w:t xml:space="preserve">nički dom poziva na dosljednu i potpunu implementaciju Aneksa 7 Općeg okvirnog sprazuma za mir u Bosni i Hercegovini, kojim je između ostalog određeno da će strane </w:t>
      </w:r>
      <w:r w:rsidR="00CA1E2C" w:rsidRPr="00CA1E2C">
        <w:rPr>
          <w:rFonts w:ascii="Arial" w:hAnsi="Arial" w:cs="Arial"/>
          <w:sz w:val="22"/>
          <w:szCs w:val="22"/>
          <w:lang w:val="bs-Latn-BA"/>
        </w:rPr>
        <w:t xml:space="preserve">„osigurati da se izbjeglicama i prognanicima omogući siguran povratak, bez rizika od uznemiravanja, zastrašivanja, proganjanja ili diskriminacije, </w:t>
      </w:r>
      <w:r>
        <w:rPr>
          <w:rFonts w:ascii="Arial" w:hAnsi="Arial" w:cs="Arial"/>
          <w:sz w:val="22"/>
          <w:szCs w:val="22"/>
          <w:lang w:val="bs-Latn-BA"/>
        </w:rPr>
        <w:t>posebice</w:t>
      </w:r>
      <w:r w:rsidR="00CA1E2C" w:rsidRPr="00CA1E2C">
        <w:rPr>
          <w:rFonts w:ascii="Arial" w:hAnsi="Arial" w:cs="Arial"/>
          <w:sz w:val="22"/>
          <w:szCs w:val="22"/>
          <w:lang w:val="bs-Latn-BA"/>
        </w:rPr>
        <w:t xml:space="preserve"> </w:t>
      </w:r>
      <w:r>
        <w:rPr>
          <w:rFonts w:ascii="Arial" w:hAnsi="Arial" w:cs="Arial"/>
          <w:sz w:val="22"/>
          <w:szCs w:val="22"/>
          <w:lang w:val="bs-Latn-BA"/>
        </w:rPr>
        <w:t>glede</w:t>
      </w:r>
      <w:r w:rsidR="00CA1E2C" w:rsidRPr="00CA1E2C">
        <w:rPr>
          <w:rFonts w:ascii="Arial" w:hAnsi="Arial" w:cs="Arial"/>
          <w:sz w:val="22"/>
          <w:szCs w:val="22"/>
          <w:lang w:val="bs-Latn-BA"/>
        </w:rPr>
        <w:t xml:space="preserve"> njihova etničkoga podrijetla, vjeroispovijedi ili političkoga uvjerenja“, kao i da će „opozvati sve domaće pravne propise i administrativne mjere s diskriminirajućim namjerama ili učincima.“ Posebno ističemo odredbu navedenog Aneksa kojom</w:t>
      </w:r>
      <w:r>
        <w:rPr>
          <w:rFonts w:ascii="Arial" w:hAnsi="Arial" w:cs="Arial"/>
          <w:sz w:val="22"/>
          <w:szCs w:val="22"/>
          <w:lang w:val="bs-Latn-BA"/>
        </w:rPr>
        <w:t xml:space="preserve"> je precizirano da se strane ob</w:t>
      </w:r>
      <w:r w:rsidR="00CA1E2C" w:rsidRPr="00CA1E2C">
        <w:rPr>
          <w:rFonts w:ascii="Arial" w:hAnsi="Arial" w:cs="Arial"/>
          <w:sz w:val="22"/>
          <w:szCs w:val="22"/>
          <w:lang w:val="bs-Latn-BA"/>
        </w:rPr>
        <w:t xml:space="preserve">vezuju „stvoriti na svojim teritorijima političke, </w:t>
      </w:r>
      <w:r>
        <w:rPr>
          <w:rFonts w:ascii="Arial" w:hAnsi="Arial" w:cs="Arial"/>
          <w:sz w:val="22"/>
          <w:szCs w:val="22"/>
          <w:lang w:val="bs-Latn-BA"/>
        </w:rPr>
        <w:t>gospodarske</w:t>
      </w:r>
      <w:r w:rsidR="00CA1E2C" w:rsidRPr="00CA1E2C">
        <w:rPr>
          <w:rFonts w:ascii="Arial" w:hAnsi="Arial" w:cs="Arial"/>
          <w:sz w:val="22"/>
          <w:szCs w:val="22"/>
          <w:lang w:val="bs-Latn-BA"/>
        </w:rPr>
        <w:t xml:space="preserve"> i socijalne uvjete pogodne za </w:t>
      </w:r>
      <w:r>
        <w:rPr>
          <w:rFonts w:ascii="Arial" w:hAnsi="Arial" w:cs="Arial"/>
          <w:sz w:val="22"/>
          <w:szCs w:val="22"/>
          <w:lang w:val="bs-Latn-BA"/>
        </w:rPr>
        <w:t>dragovoljan</w:t>
      </w:r>
      <w:r w:rsidR="00CA1E2C" w:rsidRPr="00CA1E2C">
        <w:rPr>
          <w:rFonts w:ascii="Arial" w:hAnsi="Arial" w:cs="Arial"/>
          <w:sz w:val="22"/>
          <w:szCs w:val="22"/>
          <w:lang w:val="bs-Latn-BA"/>
        </w:rPr>
        <w:t xml:space="preserve"> povratak i skladnu reintegraciju izbjeglica i prognanika, bez davanja prednosti nekoj određenoj skupini.“ Pozivamo OHR da u smislu citiranih odredbi poduzme sve kako bi se osigurali politički uvjeti prema kojim se u sredinama naseljenim povratnicima ne daje posebna prednost bilo kojoj određenoj skupini, te da odustane od eventualnih mjera kojim bi se dodatno narušio iznad citirani princip defini</w:t>
      </w:r>
      <w:r>
        <w:rPr>
          <w:rFonts w:ascii="Arial" w:hAnsi="Arial" w:cs="Arial"/>
          <w:sz w:val="22"/>
          <w:szCs w:val="22"/>
          <w:lang w:val="bs-Latn-BA"/>
        </w:rPr>
        <w:t>ran</w:t>
      </w:r>
      <w:r w:rsidR="00CA1E2C" w:rsidRPr="00CA1E2C">
        <w:rPr>
          <w:rFonts w:ascii="Arial" w:hAnsi="Arial" w:cs="Arial"/>
          <w:sz w:val="22"/>
          <w:szCs w:val="22"/>
          <w:lang w:val="bs-Latn-BA"/>
        </w:rPr>
        <w:t xml:space="preserve"> Općim okvirnim sporazumom za mir u Bosni i Hercegovini;</w:t>
      </w:r>
    </w:p>
    <w:p w:rsidR="00CA1E2C" w:rsidRDefault="00AF6F3D" w:rsidP="00CA1E2C">
      <w:pPr>
        <w:jc w:val="both"/>
        <w:rPr>
          <w:rFonts w:ascii="Arial" w:hAnsi="Arial" w:cs="Arial"/>
          <w:sz w:val="22"/>
          <w:szCs w:val="22"/>
          <w:lang w:val="hr-HR"/>
        </w:rPr>
      </w:pPr>
      <w:r>
        <w:rPr>
          <w:rFonts w:ascii="Arial" w:hAnsi="Arial" w:cs="Arial"/>
          <w:sz w:val="22"/>
          <w:szCs w:val="22"/>
          <w:lang w:val="hr-HR"/>
        </w:rPr>
        <w:t>Zastup</w:t>
      </w:r>
      <w:r w:rsidR="00CA1E2C" w:rsidRPr="00CA1E2C">
        <w:rPr>
          <w:rFonts w:ascii="Arial" w:hAnsi="Arial" w:cs="Arial"/>
          <w:sz w:val="22"/>
          <w:szCs w:val="22"/>
          <w:lang w:val="hr-HR"/>
        </w:rPr>
        <w:t xml:space="preserve">nički dom </w:t>
      </w:r>
      <w:r w:rsidR="00CA1E2C" w:rsidRPr="00CA1E2C">
        <w:rPr>
          <w:rFonts w:ascii="Arial" w:hAnsi="Arial" w:cs="Arial"/>
          <w:sz w:val="22"/>
          <w:szCs w:val="22"/>
          <w:lang w:val="bs-Latn-BA"/>
        </w:rPr>
        <w:t xml:space="preserve">poziva na </w:t>
      </w:r>
      <w:r w:rsidR="00CA1E2C" w:rsidRPr="00CA1E2C">
        <w:rPr>
          <w:rFonts w:ascii="Arial" w:hAnsi="Arial" w:cs="Arial"/>
          <w:sz w:val="22"/>
          <w:szCs w:val="22"/>
          <w:lang w:val="hr-HR"/>
        </w:rPr>
        <w:t>dosljednu primjenu zakonske regulative u Bosni i Hercegovini kojom je zabranjen svaki oblik segregacije i diskriminacije građana, uz poštivanje individualnih i kolektivnih prava i sloboda građana i osiguranje jednake dostupnosti znanja iz oblasti jezika, kulture i naslijeđa svih građana u Bosni i Hercegovini, kao temelja razvoja bosanskohercegovačkog društva kao pluralne, tolerantne društvene zajednice, a pravosudna tijela se pozivaju da najoštrije sankcioni</w:t>
      </w:r>
      <w:r>
        <w:rPr>
          <w:rFonts w:ascii="Arial" w:hAnsi="Arial" w:cs="Arial"/>
          <w:sz w:val="22"/>
          <w:szCs w:val="22"/>
          <w:lang w:val="hr-HR"/>
        </w:rPr>
        <w:t>raju</w:t>
      </w:r>
      <w:r w:rsidR="00CA1E2C" w:rsidRPr="00CA1E2C">
        <w:rPr>
          <w:rFonts w:ascii="Arial" w:hAnsi="Arial" w:cs="Arial"/>
          <w:sz w:val="22"/>
          <w:szCs w:val="22"/>
          <w:lang w:val="hr-HR"/>
        </w:rPr>
        <w:t xml:space="preserve"> provoditelje, štićenike i promotore neustavne prakse segregacije i diskriminacije stanovništva u cijeloj državi Bosni i Hercegovini. Svaki postupak Visokog predstavnika u smjeru intervencije u ustavu, poseb</w:t>
      </w:r>
      <w:r>
        <w:rPr>
          <w:rFonts w:ascii="Arial" w:hAnsi="Arial" w:cs="Arial"/>
          <w:sz w:val="22"/>
          <w:szCs w:val="22"/>
          <w:lang w:val="hr-HR"/>
        </w:rPr>
        <w:t>ice</w:t>
      </w:r>
      <w:r w:rsidR="00CA1E2C" w:rsidRPr="00CA1E2C">
        <w:rPr>
          <w:rFonts w:ascii="Arial" w:hAnsi="Arial" w:cs="Arial"/>
          <w:sz w:val="22"/>
          <w:szCs w:val="22"/>
          <w:lang w:val="hr-HR"/>
        </w:rPr>
        <w:t xml:space="preserve"> u smislu kršenja navedenih odredbi, izlaženje je izvan okvira njegovih nadležnosti  i Aneksa 10 Općeg okvirnog sporazuma za mir u Bosni i</w:t>
      </w:r>
      <w:r w:rsidR="00CA1E2C">
        <w:rPr>
          <w:rFonts w:ascii="Arial" w:hAnsi="Arial" w:cs="Arial"/>
          <w:sz w:val="22"/>
          <w:szCs w:val="22"/>
          <w:lang w:val="hr-HR"/>
        </w:rPr>
        <w:t xml:space="preserve"> </w:t>
      </w:r>
      <w:r w:rsidR="00CA1E2C" w:rsidRPr="00CA1E2C">
        <w:rPr>
          <w:rFonts w:ascii="Arial" w:hAnsi="Arial" w:cs="Arial"/>
          <w:sz w:val="22"/>
          <w:szCs w:val="22"/>
          <w:lang w:val="hr-HR"/>
        </w:rPr>
        <w:t>Hercegovini;</w:t>
      </w:r>
    </w:p>
    <w:p w:rsidR="00CA1E2C" w:rsidRPr="00CA1E2C" w:rsidRDefault="00AF6F3D" w:rsidP="00CA1E2C">
      <w:pPr>
        <w:jc w:val="both"/>
        <w:rPr>
          <w:rFonts w:ascii="Arial" w:hAnsi="Arial" w:cs="Arial"/>
          <w:sz w:val="22"/>
          <w:szCs w:val="22"/>
          <w:lang w:val="hr-HR"/>
        </w:rPr>
      </w:pPr>
      <w:r>
        <w:rPr>
          <w:rFonts w:ascii="Arial" w:hAnsi="Arial" w:cs="Arial"/>
          <w:sz w:val="22"/>
          <w:szCs w:val="22"/>
          <w:lang w:val="bs-Latn-BA"/>
        </w:rPr>
        <w:t>Zastup</w:t>
      </w:r>
      <w:r w:rsidR="00CA1E2C" w:rsidRPr="00CA1E2C">
        <w:rPr>
          <w:rFonts w:ascii="Arial" w:hAnsi="Arial" w:cs="Arial"/>
          <w:sz w:val="22"/>
          <w:szCs w:val="22"/>
          <w:lang w:val="bs-Latn-BA"/>
        </w:rPr>
        <w:t>nički dom poziva vlasti u Republici Hrvatskoj koje se javno i aktivno miješaju u unut</w:t>
      </w:r>
      <w:r>
        <w:rPr>
          <w:rFonts w:ascii="Arial" w:hAnsi="Arial" w:cs="Arial"/>
          <w:sz w:val="22"/>
          <w:szCs w:val="22"/>
          <w:lang w:val="bs-Latn-BA"/>
        </w:rPr>
        <w:t>arnja</w:t>
      </w:r>
      <w:r w:rsidR="00CA1E2C" w:rsidRPr="00CA1E2C">
        <w:rPr>
          <w:rFonts w:ascii="Arial" w:hAnsi="Arial" w:cs="Arial"/>
          <w:sz w:val="22"/>
          <w:szCs w:val="22"/>
          <w:lang w:val="bs-Latn-BA"/>
        </w:rPr>
        <w:t xml:space="preserve"> pitanja Bosne i Hercegovine, te zagovaraju nametanje odluka koje nisu </w:t>
      </w:r>
      <w:r>
        <w:rPr>
          <w:rFonts w:ascii="Arial" w:hAnsi="Arial" w:cs="Arial"/>
          <w:sz w:val="22"/>
          <w:szCs w:val="22"/>
          <w:lang w:val="bs-Latn-BA"/>
        </w:rPr>
        <w:t>sukladne s</w:t>
      </w:r>
      <w:r w:rsidR="00CA1E2C" w:rsidRPr="00CA1E2C">
        <w:rPr>
          <w:rFonts w:ascii="Arial" w:hAnsi="Arial" w:cs="Arial"/>
          <w:sz w:val="22"/>
          <w:szCs w:val="22"/>
          <w:lang w:val="bs-Latn-BA"/>
        </w:rPr>
        <w:t xml:space="preserve"> izna</w:t>
      </w:r>
      <w:r>
        <w:rPr>
          <w:rFonts w:ascii="Arial" w:hAnsi="Arial" w:cs="Arial"/>
          <w:sz w:val="22"/>
          <w:szCs w:val="22"/>
          <w:lang w:val="bs-Latn-BA"/>
        </w:rPr>
        <w:t>d citiranim odredbama presuda Eu</w:t>
      </w:r>
      <w:r w:rsidR="00CA1E2C" w:rsidRPr="00CA1E2C">
        <w:rPr>
          <w:rFonts w:ascii="Arial" w:hAnsi="Arial" w:cs="Arial"/>
          <w:sz w:val="22"/>
          <w:szCs w:val="22"/>
          <w:lang w:val="bs-Latn-BA"/>
        </w:rPr>
        <w:t xml:space="preserve">ropskog suda za ljudska prava i Ustava Bosne i Hercegovine čime se produbljuje diskriminacija i krši državni Ustav; </w:t>
      </w:r>
    </w:p>
    <w:p w:rsidR="00CA1E2C" w:rsidRPr="00CA1E2C" w:rsidRDefault="00CA1E2C" w:rsidP="00CA1E2C">
      <w:pPr>
        <w:jc w:val="both"/>
        <w:rPr>
          <w:rFonts w:ascii="Arial" w:hAnsi="Arial" w:cs="Arial"/>
          <w:sz w:val="22"/>
          <w:szCs w:val="22"/>
          <w:lang w:val="bs-Latn-BA"/>
        </w:rPr>
      </w:pPr>
      <w:r w:rsidRPr="00CA1E2C">
        <w:rPr>
          <w:rFonts w:ascii="Arial" w:hAnsi="Arial" w:cs="Arial"/>
          <w:sz w:val="22"/>
          <w:szCs w:val="22"/>
          <w:lang w:val="bs-Latn-BA"/>
        </w:rPr>
        <w:t xml:space="preserve">U smislu promicanja i kreiranja demokratskog okruženja u regiji implementiraju akt Ustavnog suda Republike Hrvatske broj U-X-6472/2010 od 08.12.2010. godine. Navedenim aktom je neustavnom ocijenjena praksa da se iz različitih izbornih jedinica u Sabor Republike Hrvatske </w:t>
      </w:r>
      <w:r w:rsidRPr="00CA1E2C">
        <w:rPr>
          <w:rFonts w:ascii="Arial" w:hAnsi="Arial" w:cs="Arial"/>
          <w:sz w:val="22"/>
          <w:szCs w:val="22"/>
          <w:lang w:val="bs-Latn-BA"/>
        </w:rPr>
        <w:lastRenderedPageBreak/>
        <w:t xml:space="preserve">bira jednak broj zastupnika kada postoje značajne razlike u broju stanovnika u izbornim jedinicama. Ustavni sud Republike Hrvatske je ocijenio da je osiguranje jednake </w:t>
      </w:r>
      <w:r w:rsidR="00AF6F3D">
        <w:rPr>
          <w:rFonts w:ascii="Arial" w:hAnsi="Arial" w:cs="Arial"/>
          <w:sz w:val="22"/>
          <w:szCs w:val="22"/>
          <w:lang w:val="bs-Latn-BA"/>
        </w:rPr>
        <w:t>vrijednosti glasa ustavna ob</w:t>
      </w:r>
      <w:r w:rsidRPr="00CA1E2C">
        <w:rPr>
          <w:rFonts w:ascii="Arial" w:hAnsi="Arial" w:cs="Arial"/>
          <w:sz w:val="22"/>
          <w:szCs w:val="22"/>
          <w:lang w:val="bs-Latn-BA"/>
        </w:rPr>
        <w:t>veza. Osiguranje ravnopravne zastupljenosti u hrvatskom Saboru, odnosno omjera predstavnika iz izbornih jedinica srazmjerno procentu stanovnika koji u njima žive ovisi i zakonitost i „opći demokratski karakter cjelokupnih izbora“, ocijenio je Ustavni sud Republike Hrvatske. Pozivamo vlasti ove susjedne države da učine sve kako bi svojim građanima osigural</w:t>
      </w:r>
      <w:r w:rsidR="00AF6F3D">
        <w:rPr>
          <w:rFonts w:ascii="Arial" w:hAnsi="Arial" w:cs="Arial"/>
          <w:sz w:val="22"/>
          <w:szCs w:val="22"/>
          <w:lang w:val="bs-Latn-BA"/>
        </w:rPr>
        <w:t>i jednakopravnost, te da jednaka</w:t>
      </w:r>
      <w:r w:rsidRPr="00CA1E2C">
        <w:rPr>
          <w:rFonts w:ascii="Arial" w:hAnsi="Arial" w:cs="Arial"/>
          <w:sz w:val="22"/>
          <w:szCs w:val="22"/>
          <w:lang w:val="bs-Latn-BA"/>
        </w:rPr>
        <w:t xml:space="preserve"> </w:t>
      </w:r>
      <w:r w:rsidR="00AF6F3D">
        <w:rPr>
          <w:rFonts w:ascii="Arial" w:hAnsi="Arial" w:cs="Arial"/>
          <w:sz w:val="22"/>
          <w:szCs w:val="22"/>
          <w:lang w:val="bs-Latn-BA"/>
        </w:rPr>
        <w:t>načela</w:t>
      </w:r>
      <w:r w:rsidRPr="00CA1E2C">
        <w:rPr>
          <w:rFonts w:ascii="Arial" w:hAnsi="Arial" w:cs="Arial"/>
          <w:sz w:val="22"/>
          <w:szCs w:val="22"/>
          <w:lang w:val="bs-Latn-BA"/>
        </w:rPr>
        <w:t xml:space="preserve"> kojim je </w:t>
      </w:r>
      <w:r w:rsidR="00AF6F3D">
        <w:rPr>
          <w:rFonts w:ascii="Arial" w:hAnsi="Arial" w:cs="Arial"/>
          <w:sz w:val="22"/>
          <w:szCs w:val="22"/>
          <w:lang w:val="bs-Latn-BA"/>
        </w:rPr>
        <w:t>uvjetovan</w:t>
      </w:r>
      <w:r w:rsidRPr="00CA1E2C">
        <w:rPr>
          <w:rFonts w:ascii="Arial" w:hAnsi="Arial" w:cs="Arial"/>
          <w:sz w:val="22"/>
          <w:szCs w:val="22"/>
          <w:lang w:val="bs-Latn-BA"/>
        </w:rPr>
        <w:t xml:space="preserve"> „opći demokratski karakter izbora“ promiču i izvan svojih granica.</w:t>
      </w:r>
    </w:p>
    <w:p w:rsidR="00CA1E2C" w:rsidRDefault="00AF6F3D" w:rsidP="00CA1E2C">
      <w:pPr>
        <w:jc w:val="both"/>
        <w:rPr>
          <w:rFonts w:ascii="Arial" w:hAnsi="Arial" w:cs="Arial"/>
          <w:sz w:val="22"/>
          <w:szCs w:val="22"/>
          <w:lang w:val="hr-HR"/>
        </w:rPr>
      </w:pPr>
      <w:r>
        <w:rPr>
          <w:rFonts w:ascii="Arial" w:hAnsi="Arial" w:cs="Arial"/>
          <w:sz w:val="22"/>
          <w:szCs w:val="22"/>
          <w:lang w:val="bs-Latn-BA"/>
        </w:rPr>
        <w:t>Zastup</w:t>
      </w:r>
      <w:r w:rsidR="00CA1E2C" w:rsidRPr="00CA1E2C">
        <w:rPr>
          <w:rFonts w:ascii="Arial" w:hAnsi="Arial" w:cs="Arial"/>
          <w:sz w:val="22"/>
          <w:szCs w:val="22"/>
          <w:lang w:val="bs-Latn-BA"/>
        </w:rPr>
        <w:t>nički dom Parlamenta Federacije Bosne i Hercegovine zadužuje predsjeda</w:t>
      </w:r>
      <w:r>
        <w:rPr>
          <w:rFonts w:ascii="Arial" w:hAnsi="Arial" w:cs="Arial"/>
          <w:sz w:val="22"/>
          <w:szCs w:val="22"/>
          <w:lang w:val="bs-Latn-BA"/>
        </w:rPr>
        <w:t>teljicu</w:t>
      </w:r>
      <w:r w:rsidR="00CA1E2C" w:rsidRPr="00CA1E2C">
        <w:rPr>
          <w:rFonts w:ascii="Arial" w:hAnsi="Arial" w:cs="Arial"/>
          <w:sz w:val="22"/>
          <w:szCs w:val="22"/>
          <w:lang w:val="bs-Latn-BA"/>
        </w:rPr>
        <w:t xml:space="preserve"> da sa sadržajem Deklaracije upozna Dom naroda Parlamenta FBiH, Parlamentarnu Skupštinu BiH, OHR, Delegaciju EU u BiH, V</w:t>
      </w:r>
      <w:r w:rsidR="0031004C">
        <w:rPr>
          <w:rFonts w:ascii="Arial" w:hAnsi="Arial" w:cs="Arial"/>
          <w:sz w:val="22"/>
          <w:szCs w:val="22"/>
          <w:lang w:val="bs-Latn-BA"/>
        </w:rPr>
        <w:t>ijeće za implementaciju mira, Eu</w:t>
      </w:r>
      <w:r w:rsidR="00CA1E2C" w:rsidRPr="00CA1E2C">
        <w:rPr>
          <w:rFonts w:ascii="Arial" w:hAnsi="Arial" w:cs="Arial"/>
          <w:sz w:val="22"/>
          <w:szCs w:val="22"/>
          <w:lang w:val="bs-Latn-BA"/>
        </w:rPr>
        <w:t xml:space="preserve">ropski parlament, vlade država Kvinte te da </w:t>
      </w:r>
      <w:r w:rsidR="0031004C">
        <w:rPr>
          <w:rFonts w:ascii="Arial" w:hAnsi="Arial" w:cs="Arial"/>
          <w:sz w:val="22"/>
          <w:szCs w:val="22"/>
          <w:lang w:val="bs-Latn-BA"/>
        </w:rPr>
        <w:t>žurno</w:t>
      </w:r>
      <w:r w:rsidR="00CA1E2C" w:rsidRPr="00CA1E2C">
        <w:rPr>
          <w:rFonts w:ascii="Arial" w:hAnsi="Arial" w:cs="Arial"/>
          <w:sz w:val="22"/>
          <w:szCs w:val="22"/>
          <w:lang w:val="bs-Latn-BA"/>
        </w:rPr>
        <w:t xml:space="preserve"> proslijedi tekst Deklaracije </w:t>
      </w:r>
      <w:r w:rsidR="00CA1E2C" w:rsidRPr="00CA1E2C">
        <w:rPr>
          <w:rFonts w:ascii="Arial" w:hAnsi="Arial" w:cs="Arial"/>
          <w:bCs/>
          <w:sz w:val="22"/>
          <w:szCs w:val="22"/>
          <w:lang w:val="bs-Latn-BA"/>
        </w:rPr>
        <w:t>Predsjedništvu BiH i Ministarstvu vanjskih poslova BiH sa zahtjevom da </w:t>
      </w:r>
      <w:r w:rsidR="00CA1E2C" w:rsidRPr="00CA1E2C">
        <w:rPr>
          <w:rFonts w:ascii="Arial" w:hAnsi="Arial" w:cs="Arial"/>
          <w:sz w:val="22"/>
          <w:szCs w:val="22"/>
          <w:lang w:val="bs-Latn-BA"/>
        </w:rPr>
        <w:t xml:space="preserve">ove dvije institucije </w:t>
      </w:r>
      <w:r w:rsidR="0031004C">
        <w:rPr>
          <w:rFonts w:ascii="Arial" w:hAnsi="Arial" w:cs="Arial"/>
          <w:sz w:val="22"/>
          <w:szCs w:val="22"/>
          <w:lang w:val="bs-Latn-BA"/>
        </w:rPr>
        <w:t>sukladno</w:t>
      </w:r>
      <w:r w:rsidR="00CA1E2C" w:rsidRPr="00CA1E2C">
        <w:rPr>
          <w:rFonts w:ascii="Arial" w:hAnsi="Arial" w:cs="Arial"/>
          <w:sz w:val="22"/>
          <w:szCs w:val="22"/>
          <w:lang w:val="bs-Latn-BA"/>
        </w:rPr>
        <w:t xml:space="preserve"> ustavnim ovlaštenjima ovaj akt upute prema </w:t>
      </w:r>
      <w:r w:rsidR="00CA1E2C" w:rsidRPr="00CA1E2C">
        <w:rPr>
          <w:rFonts w:ascii="Arial" w:hAnsi="Arial" w:cs="Arial"/>
          <w:sz w:val="22"/>
          <w:szCs w:val="22"/>
          <w:lang w:val="hr-HR"/>
        </w:rPr>
        <w:t>Predsjedniku Republike Srbije, Predsjedniku Republike Hrvatske, Narodnoj skupštini Republike Srbije, Saboru Republike Hrvatske, te o tome informi</w:t>
      </w:r>
      <w:r w:rsidR="0031004C">
        <w:rPr>
          <w:rFonts w:ascii="Arial" w:hAnsi="Arial" w:cs="Arial"/>
          <w:sz w:val="22"/>
          <w:szCs w:val="22"/>
          <w:lang w:val="hr-HR"/>
        </w:rPr>
        <w:t>ra</w:t>
      </w:r>
      <w:r w:rsidR="00CA1E2C" w:rsidRPr="00CA1E2C">
        <w:rPr>
          <w:rFonts w:ascii="Arial" w:hAnsi="Arial" w:cs="Arial"/>
          <w:sz w:val="22"/>
          <w:szCs w:val="22"/>
          <w:lang w:val="hr-HR"/>
        </w:rPr>
        <w:t xml:space="preserve"> Zastupnički dom Parlamenta Federacije BiH.</w:t>
      </w:r>
    </w:p>
    <w:p w:rsidR="00CA1E2C" w:rsidRDefault="00CA1E2C" w:rsidP="00CA1E2C">
      <w:pPr>
        <w:jc w:val="both"/>
        <w:rPr>
          <w:rFonts w:ascii="Arial" w:hAnsi="Arial" w:cs="Arial"/>
          <w:sz w:val="22"/>
          <w:szCs w:val="22"/>
          <w:lang w:val="hr-HR"/>
        </w:rPr>
      </w:pPr>
    </w:p>
    <w:p w:rsidR="00CA1E2C" w:rsidRDefault="00CA1E2C" w:rsidP="00192118">
      <w:pPr>
        <w:ind w:firstLine="708"/>
        <w:jc w:val="both"/>
        <w:rPr>
          <w:rFonts w:ascii="Arial" w:hAnsi="Arial" w:cs="Arial"/>
          <w:sz w:val="22"/>
          <w:szCs w:val="22"/>
          <w:lang w:val="hr-HR"/>
        </w:rPr>
      </w:pPr>
      <w:r>
        <w:rPr>
          <w:rFonts w:ascii="Arial" w:hAnsi="Arial" w:cs="Arial"/>
          <w:sz w:val="22"/>
          <w:szCs w:val="22"/>
          <w:lang w:val="hr-HR"/>
        </w:rPr>
        <w:t>Klubovi zastupnik</w:t>
      </w:r>
      <w:r w:rsidR="00192118">
        <w:rPr>
          <w:rFonts w:ascii="Arial" w:hAnsi="Arial" w:cs="Arial"/>
          <w:sz w:val="22"/>
          <w:szCs w:val="22"/>
          <w:lang w:val="hr-HR"/>
        </w:rPr>
        <w:t>a HDZ BiH-HNS, SDP, NiP, Naša stranka, NES, SBiH,</w:t>
      </w:r>
      <w:r>
        <w:rPr>
          <w:rFonts w:ascii="Arial" w:hAnsi="Arial" w:cs="Arial"/>
          <w:sz w:val="22"/>
          <w:szCs w:val="22"/>
          <w:lang w:val="hr-HR"/>
        </w:rPr>
        <w:t xml:space="preserve"> PDA i BHI-Kasumović Fuad, predložili su zaključke, koje je dodatno obrazložio Adnan Delić.</w:t>
      </w:r>
    </w:p>
    <w:p w:rsidR="00CA1E2C" w:rsidRDefault="0031004C" w:rsidP="00192118">
      <w:pPr>
        <w:ind w:firstLine="708"/>
        <w:jc w:val="both"/>
        <w:rPr>
          <w:rFonts w:ascii="Arial" w:hAnsi="Arial" w:cs="Arial"/>
          <w:sz w:val="22"/>
          <w:szCs w:val="22"/>
          <w:lang w:val="hr-HR"/>
        </w:rPr>
      </w:pPr>
      <w:r>
        <w:rPr>
          <w:rFonts w:ascii="Arial" w:hAnsi="Arial" w:cs="Arial"/>
          <w:sz w:val="22"/>
          <w:szCs w:val="22"/>
          <w:lang w:val="hr-HR"/>
        </w:rPr>
        <w:t>Temeljem</w:t>
      </w:r>
      <w:r w:rsidR="00192118">
        <w:rPr>
          <w:rFonts w:ascii="Arial" w:hAnsi="Arial" w:cs="Arial"/>
          <w:sz w:val="22"/>
          <w:szCs w:val="22"/>
          <w:lang w:val="hr-HR"/>
        </w:rPr>
        <w:t xml:space="preserve"> pojedinačnog </w:t>
      </w:r>
      <w:r>
        <w:rPr>
          <w:rFonts w:ascii="Arial" w:hAnsi="Arial" w:cs="Arial"/>
          <w:sz w:val="22"/>
          <w:szCs w:val="22"/>
          <w:lang w:val="hr-HR"/>
        </w:rPr>
        <w:t>očitovanja</w:t>
      </w:r>
      <w:r w:rsidR="00192118">
        <w:rPr>
          <w:rFonts w:ascii="Arial" w:hAnsi="Arial" w:cs="Arial"/>
          <w:sz w:val="22"/>
          <w:szCs w:val="22"/>
          <w:lang w:val="hr-HR"/>
        </w:rPr>
        <w:t>, s</w:t>
      </w:r>
      <w:r w:rsidR="00CA1E2C">
        <w:rPr>
          <w:rFonts w:ascii="Arial" w:hAnsi="Arial" w:cs="Arial"/>
          <w:sz w:val="22"/>
          <w:szCs w:val="22"/>
          <w:lang w:val="hr-HR"/>
        </w:rPr>
        <w:t xml:space="preserve"> 52 glasa za, 31 glasom protiv i bez </w:t>
      </w:r>
      <w:r>
        <w:rPr>
          <w:rFonts w:ascii="Arial" w:hAnsi="Arial" w:cs="Arial"/>
          <w:sz w:val="22"/>
          <w:szCs w:val="22"/>
          <w:lang w:val="hr-HR"/>
        </w:rPr>
        <w:t>s</w:t>
      </w:r>
      <w:r w:rsidR="00CA1E2C">
        <w:rPr>
          <w:rFonts w:ascii="Arial" w:hAnsi="Arial" w:cs="Arial"/>
          <w:sz w:val="22"/>
          <w:szCs w:val="22"/>
          <w:lang w:val="hr-HR"/>
        </w:rPr>
        <w:t>uzdržanih glasova</w:t>
      </w:r>
      <w:r w:rsidR="00192118">
        <w:rPr>
          <w:rFonts w:ascii="Arial" w:hAnsi="Arial" w:cs="Arial"/>
          <w:sz w:val="22"/>
          <w:szCs w:val="22"/>
          <w:lang w:val="hr-HR"/>
        </w:rPr>
        <w:t>,</w:t>
      </w:r>
      <w:r w:rsidR="00CA1E2C">
        <w:rPr>
          <w:rFonts w:ascii="Arial" w:hAnsi="Arial" w:cs="Arial"/>
          <w:sz w:val="22"/>
          <w:szCs w:val="22"/>
          <w:lang w:val="hr-HR"/>
        </w:rPr>
        <w:t xml:space="preserve"> </w:t>
      </w:r>
      <w:r w:rsidR="00192118">
        <w:rPr>
          <w:rFonts w:ascii="Arial" w:hAnsi="Arial" w:cs="Arial"/>
          <w:sz w:val="22"/>
          <w:szCs w:val="22"/>
          <w:lang w:val="hr-HR"/>
        </w:rPr>
        <w:t>usvojeni</w:t>
      </w:r>
      <w:r w:rsidR="00CA1E2C">
        <w:rPr>
          <w:rFonts w:ascii="Arial" w:hAnsi="Arial" w:cs="Arial"/>
          <w:sz w:val="22"/>
          <w:szCs w:val="22"/>
          <w:lang w:val="hr-HR"/>
        </w:rPr>
        <w:t xml:space="preserve"> su sljedeći:</w:t>
      </w:r>
    </w:p>
    <w:p w:rsidR="00CA1E2C" w:rsidRDefault="00CA1E2C" w:rsidP="00CA1E2C">
      <w:pPr>
        <w:jc w:val="both"/>
        <w:rPr>
          <w:rFonts w:ascii="Arial" w:hAnsi="Arial" w:cs="Arial"/>
          <w:sz w:val="22"/>
          <w:szCs w:val="22"/>
          <w:lang w:val="hr-HR"/>
        </w:rPr>
      </w:pPr>
    </w:p>
    <w:p w:rsidR="00CA1E2C" w:rsidRDefault="00CA1E2C" w:rsidP="00CA1E2C">
      <w:pPr>
        <w:jc w:val="center"/>
        <w:rPr>
          <w:rFonts w:ascii="Arial" w:hAnsi="Arial" w:cs="Arial"/>
          <w:sz w:val="22"/>
          <w:szCs w:val="22"/>
          <w:lang w:val="hr-HR"/>
        </w:rPr>
      </w:pPr>
      <w:r>
        <w:rPr>
          <w:rFonts w:ascii="Arial" w:hAnsi="Arial" w:cs="Arial"/>
          <w:sz w:val="22"/>
          <w:szCs w:val="22"/>
          <w:lang w:val="hr-HR"/>
        </w:rPr>
        <w:t>Z A K LJ U Č C</w:t>
      </w:r>
      <w:r w:rsidR="00192118">
        <w:rPr>
          <w:rFonts w:ascii="Arial" w:hAnsi="Arial" w:cs="Arial"/>
          <w:sz w:val="22"/>
          <w:szCs w:val="22"/>
          <w:lang w:val="hr-HR"/>
        </w:rPr>
        <w:t xml:space="preserve"> </w:t>
      </w:r>
      <w:r>
        <w:rPr>
          <w:rFonts w:ascii="Arial" w:hAnsi="Arial" w:cs="Arial"/>
          <w:sz w:val="22"/>
          <w:szCs w:val="22"/>
          <w:lang w:val="hr-HR"/>
        </w:rPr>
        <w:t xml:space="preserve">I </w:t>
      </w:r>
    </w:p>
    <w:p w:rsidR="001D53D3" w:rsidRDefault="001D53D3" w:rsidP="00CA1E2C">
      <w:pPr>
        <w:jc w:val="center"/>
        <w:rPr>
          <w:rFonts w:ascii="Arial" w:hAnsi="Arial" w:cs="Arial"/>
          <w:sz w:val="22"/>
          <w:szCs w:val="22"/>
          <w:lang w:val="hr-HR"/>
        </w:rPr>
      </w:pPr>
    </w:p>
    <w:p w:rsidR="0031004C" w:rsidRDefault="0031004C" w:rsidP="0031004C">
      <w:pPr>
        <w:pStyle w:val="BodyText"/>
        <w:ind w:left="720"/>
        <w:rPr>
          <w:rFonts w:ascii="Arial" w:hAnsi="Arial" w:cs="Arial"/>
          <w:b/>
          <w:sz w:val="22"/>
          <w:szCs w:val="22"/>
        </w:rPr>
      </w:pPr>
      <w:r>
        <w:rPr>
          <w:rFonts w:ascii="Arial" w:hAnsi="Arial" w:cs="Arial"/>
          <w:sz w:val="22"/>
          <w:szCs w:val="22"/>
        </w:rPr>
        <w:t>Zastup</w:t>
      </w:r>
      <w:r w:rsidR="00CA1E2C" w:rsidRPr="001D53D3">
        <w:rPr>
          <w:rFonts w:ascii="Arial" w:hAnsi="Arial" w:cs="Arial"/>
          <w:sz w:val="22"/>
          <w:szCs w:val="22"/>
        </w:rPr>
        <w:t>nički dom Parlamenta Federacije Bosne i Hercegovine konstat</w:t>
      </w:r>
      <w:r>
        <w:rPr>
          <w:rFonts w:ascii="Arial" w:hAnsi="Arial" w:cs="Arial"/>
          <w:sz w:val="22"/>
          <w:szCs w:val="22"/>
        </w:rPr>
        <w:t xml:space="preserve">ira </w:t>
      </w:r>
      <w:r w:rsidR="00CA1E2C" w:rsidRPr="001D53D3">
        <w:rPr>
          <w:rFonts w:ascii="Arial" w:hAnsi="Arial" w:cs="Arial"/>
          <w:sz w:val="22"/>
          <w:szCs w:val="22"/>
        </w:rPr>
        <w:t>da u ustavnom roku od 30 dana od dana izbora predsjednika i dva potpredsjednika Federacije BiH, nije u potpunosti završen proces imenovanja Vlade Federacije BiH kako to nalažu odredbe Ustava Federacije BiH, odno</w:t>
      </w:r>
      <w:r>
        <w:rPr>
          <w:rFonts w:ascii="Arial" w:hAnsi="Arial" w:cs="Arial"/>
          <w:sz w:val="22"/>
          <w:szCs w:val="22"/>
        </w:rPr>
        <w:t>sno nije dana su</w:t>
      </w:r>
      <w:r w:rsidR="00CA1E2C" w:rsidRPr="001D53D3">
        <w:rPr>
          <w:rFonts w:ascii="Arial" w:hAnsi="Arial" w:cs="Arial"/>
          <w:sz w:val="22"/>
          <w:szCs w:val="22"/>
        </w:rPr>
        <w:t>glasnost na Odluku o imenovanju Vlade Federacije BiH kako nalažu rokovi</w:t>
      </w:r>
      <w:r w:rsidR="00192118">
        <w:rPr>
          <w:rFonts w:ascii="Arial" w:hAnsi="Arial" w:cs="Arial"/>
          <w:sz w:val="22"/>
          <w:szCs w:val="22"/>
        </w:rPr>
        <w:t xml:space="preserve"> propisani Ustavom Federacije Bi</w:t>
      </w:r>
      <w:r w:rsidR="00CA1E2C" w:rsidRPr="001D53D3">
        <w:rPr>
          <w:rFonts w:ascii="Arial" w:hAnsi="Arial" w:cs="Arial"/>
          <w:sz w:val="22"/>
          <w:szCs w:val="22"/>
        </w:rPr>
        <w:t xml:space="preserve">H. </w:t>
      </w:r>
    </w:p>
    <w:p w:rsidR="00CA1E2C" w:rsidRPr="00192118" w:rsidRDefault="00CA1E2C" w:rsidP="0031004C">
      <w:pPr>
        <w:pStyle w:val="BodyText"/>
        <w:ind w:left="720"/>
        <w:rPr>
          <w:rFonts w:ascii="Arial" w:hAnsi="Arial" w:cs="Arial"/>
          <w:b/>
          <w:sz w:val="22"/>
          <w:szCs w:val="22"/>
        </w:rPr>
      </w:pPr>
      <w:r w:rsidRPr="001D53D3">
        <w:rPr>
          <w:rFonts w:ascii="Arial" w:hAnsi="Arial" w:cs="Arial"/>
          <w:sz w:val="22"/>
          <w:szCs w:val="22"/>
        </w:rPr>
        <w:t xml:space="preserve">lmajući u vidu istaknuto mjesto koje imaju izbori prema Općem okvirnom sporazumu za mir u Bosni i Hercegovini i uložene napore međunarodne zajednice kako bi se osigurala provedba rezultata izbora održanih 02. </w:t>
      </w:r>
      <w:r w:rsidR="0031004C">
        <w:rPr>
          <w:rFonts w:ascii="Arial" w:hAnsi="Arial" w:cs="Arial"/>
          <w:sz w:val="22"/>
          <w:szCs w:val="22"/>
        </w:rPr>
        <w:t>listopada</w:t>
      </w:r>
      <w:r w:rsidRPr="001D53D3">
        <w:rPr>
          <w:rFonts w:ascii="Arial" w:hAnsi="Arial" w:cs="Arial"/>
          <w:sz w:val="22"/>
          <w:szCs w:val="22"/>
        </w:rPr>
        <w:t xml:space="preserve"> 2022. godine, a uvažavajudi činjenicu da sadašnja Vlada Federacije BiH radi godinama u "tehničkom" mandatu i nije u mogućnosti predvoditi reformske procese, </w:t>
      </w:r>
      <w:r w:rsidR="0031004C">
        <w:rPr>
          <w:rFonts w:ascii="Arial" w:hAnsi="Arial" w:cs="Arial"/>
          <w:sz w:val="22"/>
          <w:szCs w:val="22"/>
        </w:rPr>
        <w:t>Zastup</w:t>
      </w:r>
      <w:r w:rsidRPr="001D53D3">
        <w:rPr>
          <w:rFonts w:ascii="Arial" w:hAnsi="Arial" w:cs="Arial"/>
          <w:sz w:val="22"/>
          <w:szCs w:val="22"/>
        </w:rPr>
        <w:t>nički d</w:t>
      </w:r>
      <w:r w:rsidR="0031004C">
        <w:rPr>
          <w:rFonts w:ascii="Arial" w:hAnsi="Arial" w:cs="Arial"/>
          <w:sz w:val="22"/>
          <w:szCs w:val="22"/>
        </w:rPr>
        <w:t>om Parlamenta Federacije Bi</w:t>
      </w:r>
      <w:r w:rsidRPr="001D53D3">
        <w:rPr>
          <w:rFonts w:ascii="Arial" w:hAnsi="Arial" w:cs="Arial"/>
          <w:sz w:val="22"/>
          <w:szCs w:val="22"/>
        </w:rPr>
        <w:t xml:space="preserve">H je opredijeljen da se što prije formira nova Vlada Federacije BiH i poziva sve </w:t>
      </w:r>
      <w:r w:rsidR="0031004C">
        <w:rPr>
          <w:rFonts w:ascii="Arial" w:hAnsi="Arial" w:cs="Arial"/>
          <w:sz w:val="22"/>
          <w:szCs w:val="22"/>
        </w:rPr>
        <w:t>sudionike</w:t>
      </w:r>
      <w:r w:rsidRPr="001D53D3">
        <w:rPr>
          <w:rFonts w:ascii="Arial" w:hAnsi="Arial" w:cs="Arial"/>
          <w:sz w:val="22"/>
          <w:szCs w:val="22"/>
        </w:rPr>
        <w:t xml:space="preserve"> u ovom procesu da se </w:t>
      </w:r>
      <w:r w:rsidR="0031004C">
        <w:rPr>
          <w:rFonts w:ascii="Arial" w:hAnsi="Arial" w:cs="Arial"/>
          <w:sz w:val="22"/>
          <w:szCs w:val="22"/>
        </w:rPr>
        <w:t>žurno</w:t>
      </w:r>
      <w:r w:rsidRPr="001D53D3">
        <w:rPr>
          <w:rFonts w:ascii="Arial" w:hAnsi="Arial" w:cs="Arial"/>
          <w:sz w:val="22"/>
          <w:szCs w:val="22"/>
        </w:rPr>
        <w:t xml:space="preserve"> iznađe rješenje za ovo pitanje kako bi se ispoštovala ustavnost i zakonitost rada izvršne vlasti u Federaciji BiH.</w:t>
      </w:r>
    </w:p>
    <w:p w:rsidR="001D53D3" w:rsidRDefault="001D53D3" w:rsidP="001D53D3">
      <w:pPr>
        <w:pStyle w:val="BodyText"/>
        <w:spacing w:after="120"/>
        <w:ind w:left="720"/>
        <w:rPr>
          <w:rFonts w:ascii="Arial" w:hAnsi="Arial" w:cs="Arial"/>
          <w:sz w:val="22"/>
          <w:szCs w:val="22"/>
        </w:rPr>
      </w:pPr>
    </w:p>
    <w:p w:rsidR="001D53D3" w:rsidRDefault="0031004C" w:rsidP="001D53D3">
      <w:pPr>
        <w:pStyle w:val="BodyText"/>
        <w:spacing w:after="120"/>
        <w:ind w:left="720"/>
        <w:rPr>
          <w:rFonts w:ascii="Arial" w:hAnsi="Arial" w:cs="Arial"/>
          <w:sz w:val="22"/>
          <w:szCs w:val="22"/>
        </w:rPr>
      </w:pPr>
      <w:r>
        <w:rPr>
          <w:rFonts w:ascii="Arial" w:hAnsi="Arial" w:cs="Arial"/>
          <w:sz w:val="22"/>
          <w:szCs w:val="22"/>
        </w:rPr>
        <w:t>Do</w:t>
      </w:r>
      <w:r w:rsidR="001D53D3">
        <w:rPr>
          <w:rFonts w:ascii="Arial" w:hAnsi="Arial" w:cs="Arial"/>
          <w:sz w:val="22"/>
          <w:szCs w:val="22"/>
        </w:rPr>
        <w:t>predsjeda</w:t>
      </w:r>
      <w:r>
        <w:rPr>
          <w:rFonts w:ascii="Arial" w:hAnsi="Arial" w:cs="Arial"/>
          <w:sz w:val="22"/>
          <w:szCs w:val="22"/>
        </w:rPr>
        <w:t xml:space="preserve">teljica </w:t>
      </w:r>
      <w:r w:rsidR="001D53D3">
        <w:rPr>
          <w:rFonts w:ascii="Arial" w:hAnsi="Arial" w:cs="Arial"/>
          <w:sz w:val="22"/>
          <w:szCs w:val="22"/>
        </w:rPr>
        <w:t xml:space="preserve">zaključila je rad 5. </w:t>
      </w:r>
      <w:r>
        <w:rPr>
          <w:rFonts w:ascii="Arial" w:hAnsi="Arial" w:cs="Arial"/>
          <w:sz w:val="22"/>
          <w:szCs w:val="22"/>
        </w:rPr>
        <w:t>iz</w:t>
      </w:r>
      <w:r w:rsidR="001D53D3">
        <w:rPr>
          <w:rFonts w:ascii="Arial" w:hAnsi="Arial" w:cs="Arial"/>
          <w:sz w:val="22"/>
          <w:szCs w:val="22"/>
        </w:rPr>
        <w:t>vanredne sjednice u 21.45.</w:t>
      </w:r>
    </w:p>
    <w:p w:rsidR="001D53D3" w:rsidRDefault="001D53D3" w:rsidP="001D53D3">
      <w:pPr>
        <w:pStyle w:val="BodyText"/>
        <w:spacing w:after="120"/>
        <w:ind w:left="720"/>
        <w:rPr>
          <w:rFonts w:ascii="Arial" w:hAnsi="Arial" w:cs="Arial"/>
          <w:sz w:val="22"/>
          <w:szCs w:val="22"/>
        </w:rPr>
      </w:pPr>
    </w:p>
    <w:p w:rsidR="00E06863" w:rsidRDefault="00E06863" w:rsidP="00192118">
      <w:pPr>
        <w:ind w:firstLine="708"/>
        <w:jc w:val="both"/>
        <w:rPr>
          <w:rFonts w:ascii="Arial" w:hAnsi="Arial" w:cs="Arial"/>
          <w:sz w:val="22"/>
          <w:szCs w:val="22"/>
          <w:lang w:val="bs-Latn-BA"/>
        </w:rPr>
      </w:pPr>
      <w:proofErr w:type="spellStart"/>
      <w:r>
        <w:rPr>
          <w:rFonts w:ascii="Arial" w:hAnsi="Arial" w:cs="Arial"/>
          <w:sz w:val="22"/>
          <w:szCs w:val="22"/>
        </w:rPr>
        <w:t>Transkript</w:t>
      </w:r>
      <w:proofErr w:type="spellEnd"/>
      <w:r>
        <w:rPr>
          <w:rFonts w:ascii="Arial" w:hAnsi="Arial" w:cs="Arial"/>
          <w:sz w:val="22"/>
          <w:szCs w:val="22"/>
        </w:rPr>
        <w:t xml:space="preserve"> i </w:t>
      </w:r>
      <w:proofErr w:type="spellStart"/>
      <w:r>
        <w:rPr>
          <w:rFonts w:ascii="Arial" w:hAnsi="Arial" w:cs="Arial"/>
          <w:sz w:val="22"/>
          <w:szCs w:val="22"/>
        </w:rPr>
        <w:t>prijepis</w:t>
      </w:r>
      <w:proofErr w:type="spellEnd"/>
      <w:r>
        <w:rPr>
          <w:rFonts w:ascii="Arial" w:hAnsi="Arial" w:cs="Arial"/>
          <w:sz w:val="22"/>
          <w:szCs w:val="22"/>
        </w:rPr>
        <w:t xml:space="preserve"> </w:t>
      </w:r>
      <w:proofErr w:type="spellStart"/>
      <w:r>
        <w:rPr>
          <w:rFonts w:ascii="Arial" w:hAnsi="Arial" w:cs="Arial"/>
          <w:sz w:val="22"/>
          <w:szCs w:val="22"/>
        </w:rPr>
        <w:t>transkripta</w:t>
      </w:r>
      <w:proofErr w:type="spellEnd"/>
      <w:r>
        <w:rPr>
          <w:rFonts w:ascii="Arial" w:hAnsi="Arial" w:cs="Arial"/>
          <w:sz w:val="22"/>
          <w:szCs w:val="22"/>
        </w:rPr>
        <w:t xml:space="preserve"> </w:t>
      </w:r>
      <w:proofErr w:type="spellStart"/>
      <w:r>
        <w:rPr>
          <w:rFonts w:ascii="Arial" w:hAnsi="Arial" w:cs="Arial"/>
          <w:sz w:val="22"/>
          <w:szCs w:val="22"/>
        </w:rPr>
        <w:t>čine</w:t>
      </w:r>
      <w:proofErr w:type="spellEnd"/>
      <w:r>
        <w:rPr>
          <w:rFonts w:ascii="Arial" w:hAnsi="Arial" w:cs="Arial"/>
          <w:sz w:val="22"/>
          <w:szCs w:val="22"/>
        </w:rPr>
        <w:t xml:space="preserve"> </w:t>
      </w:r>
      <w:proofErr w:type="spellStart"/>
      <w:r>
        <w:rPr>
          <w:rFonts w:ascii="Arial" w:hAnsi="Arial" w:cs="Arial"/>
          <w:sz w:val="22"/>
          <w:szCs w:val="22"/>
        </w:rPr>
        <w:t>sastavni</w:t>
      </w:r>
      <w:proofErr w:type="spellEnd"/>
      <w:r>
        <w:rPr>
          <w:rFonts w:ascii="Arial" w:hAnsi="Arial" w:cs="Arial"/>
          <w:sz w:val="22"/>
          <w:szCs w:val="22"/>
        </w:rPr>
        <w:t xml:space="preserve"> </w:t>
      </w:r>
      <w:proofErr w:type="spellStart"/>
      <w:r>
        <w:rPr>
          <w:rFonts w:ascii="Arial" w:hAnsi="Arial" w:cs="Arial"/>
          <w:sz w:val="22"/>
          <w:szCs w:val="22"/>
        </w:rPr>
        <w:t>dio</w:t>
      </w:r>
      <w:proofErr w:type="spellEnd"/>
      <w:r>
        <w:rPr>
          <w:rFonts w:ascii="Arial" w:hAnsi="Arial" w:cs="Arial"/>
          <w:sz w:val="22"/>
          <w:szCs w:val="22"/>
        </w:rPr>
        <w:t xml:space="preserve"> </w:t>
      </w:r>
      <w:proofErr w:type="spellStart"/>
      <w:r>
        <w:rPr>
          <w:rFonts w:ascii="Arial" w:hAnsi="Arial" w:cs="Arial"/>
          <w:sz w:val="22"/>
          <w:szCs w:val="22"/>
        </w:rPr>
        <w:t>Zapisnika</w:t>
      </w:r>
      <w:proofErr w:type="spellEnd"/>
      <w:r>
        <w:rPr>
          <w:rFonts w:ascii="Arial" w:hAnsi="Arial" w:cs="Arial"/>
          <w:sz w:val="22"/>
          <w:szCs w:val="22"/>
        </w:rPr>
        <w:t>.</w:t>
      </w:r>
      <w:r w:rsidRPr="001445C7">
        <w:rPr>
          <w:rFonts w:ascii="Arial" w:hAnsi="Arial" w:cs="Arial"/>
          <w:sz w:val="22"/>
          <w:szCs w:val="22"/>
          <w:lang w:val="bs-Latn-BA"/>
        </w:rPr>
        <w:t xml:space="preserve">   </w:t>
      </w:r>
    </w:p>
    <w:p w:rsidR="00E06863" w:rsidRDefault="00E06863" w:rsidP="00E06863">
      <w:pPr>
        <w:jc w:val="both"/>
        <w:rPr>
          <w:rFonts w:ascii="Arial" w:hAnsi="Arial" w:cs="Arial"/>
          <w:sz w:val="22"/>
          <w:szCs w:val="22"/>
          <w:lang w:val="bs-Latn-BA"/>
        </w:rPr>
      </w:pPr>
    </w:p>
    <w:p w:rsidR="00E06863" w:rsidRDefault="00E06863" w:rsidP="00E06863">
      <w:pPr>
        <w:jc w:val="both"/>
        <w:rPr>
          <w:rFonts w:ascii="Arial" w:hAnsi="Arial" w:cs="Arial"/>
          <w:sz w:val="22"/>
          <w:szCs w:val="22"/>
          <w:lang w:val="bs-Latn-BA"/>
        </w:rPr>
      </w:pPr>
    </w:p>
    <w:p w:rsidR="00E06863" w:rsidRDefault="00E06863" w:rsidP="00E06863">
      <w:pPr>
        <w:jc w:val="both"/>
        <w:rPr>
          <w:rFonts w:ascii="Arial" w:hAnsi="Arial" w:cs="Arial"/>
          <w:sz w:val="22"/>
          <w:szCs w:val="22"/>
          <w:lang w:val="bs-Latn-BA"/>
        </w:rPr>
      </w:pP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w:t>
      </w:r>
      <w:r w:rsidR="0031004C">
        <w:rPr>
          <w:rFonts w:ascii="Arial" w:hAnsi="Arial" w:cs="Arial"/>
          <w:sz w:val="22"/>
          <w:szCs w:val="22"/>
          <w:lang w:val="bs-Latn-BA"/>
        </w:rPr>
        <w:t xml:space="preserve">  </w:t>
      </w:r>
      <w:r w:rsidRPr="001445C7">
        <w:rPr>
          <w:rFonts w:ascii="Arial" w:hAnsi="Arial" w:cs="Arial"/>
          <w:sz w:val="22"/>
          <w:szCs w:val="22"/>
          <w:lang w:val="bs-Latn-BA"/>
        </w:rPr>
        <w:t xml:space="preserve"> </w:t>
      </w:r>
      <w:r w:rsidR="0031004C">
        <w:rPr>
          <w:rFonts w:ascii="Arial" w:hAnsi="Arial" w:cs="Arial"/>
          <w:sz w:val="22"/>
          <w:szCs w:val="22"/>
          <w:lang w:val="bs-Latn-BA"/>
        </w:rPr>
        <w:t>TAJNIK</w:t>
      </w:r>
      <w:r w:rsidRPr="001445C7">
        <w:rPr>
          <w:rFonts w:ascii="Arial" w:hAnsi="Arial" w:cs="Arial"/>
          <w:sz w:val="22"/>
          <w:szCs w:val="22"/>
          <w:lang w:val="bs-Latn-BA"/>
        </w:rPr>
        <w:t xml:space="preserve">                                      </w:t>
      </w:r>
      <w:r>
        <w:rPr>
          <w:rFonts w:ascii="Arial" w:hAnsi="Arial" w:cs="Arial"/>
          <w:sz w:val="22"/>
          <w:szCs w:val="22"/>
          <w:lang w:val="bs-Latn-BA"/>
        </w:rPr>
        <w:t xml:space="preserve">         </w:t>
      </w:r>
      <w:r w:rsidR="0031004C">
        <w:rPr>
          <w:rFonts w:ascii="Arial" w:hAnsi="Arial" w:cs="Arial"/>
          <w:sz w:val="22"/>
          <w:szCs w:val="22"/>
          <w:lang w:val="bs-Latn-BA"/>
        </w:rPr>
        <w:t xml:space="preserve">   </w:t>
      </w:r>
      <w:r>
        <w:rPr>
          <w:rFonts w:ascii="Arial" w:hAnsi="Arial" w:cs="Arial"/>
          <w:sz w:val="22"/>
          <w:szCs w:val="22"/>
          <w:lang w:val="bs-Latn-BA"/>
        </w:rPr>
        <w:t>PREDSJEDA</w:t>
      </w:r>
      <w:r w:rsidR="0031004C">
        <w:rPr>
          <w:rFonts w:ascii="Arial" w:hAnsi="Arial" w:cs="Arial"/>
          <w:sz w:val="22"/>
          <w:szCs w:val="22"/>
          <w:lang w:val="bs-Latn-BA"/>
        </w:rPr>
        <w:t>TELJICA</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w:t>
      </w:r>
      <w:r w:rsidR="0031004C">
        <w:rPr>
          <w:rFonts w:ascii="Arial" w:hAnsi="Arial" w:cs="Arial"/>
          <w:sz w:val="22"/>
          <w:szCs w:val="22"/>
          <w:lang w:val="bs-Latn-BA"/>
        </w:rPr>
        <w:t>ZASTUP</w:t>
      </w:r>
      <w:r w:rsidRPr="001445C7">
        <w:rPr>
          <w:rFonts w:ascii="Arial" w:hAnsi="Arial" w:cs="Arial"/>
          <w:sz w:val="22"/>
          <w:szCs w:val="22"/>
          <w:lang w:val="bs-Latn-BA"/>
        </w:rPr>
        <w:t xml:space="preserve">NIČKOG DOMA                     </w:t>
      </w:r>
      <w:r w:rsidR="0031004C">
        <w:rPr>
          <w:rFonts w:ascii="Arial" w:hAnsi="Arial" w:cs="Arial"/>
          <w:sz w:val="22"/>
          <w:szCs w:val="22"/>
          <w:lang w:val="bs-Latn-BA"/>
        </w:rPr>
        <w:t xml:space="preserve">       </w:t>
      </w:r>
      <w:r w:rsidRPr="001445C7">
        <w:rPr>
          <w:rFonts w:ascii="Arial" w:hAnsi="Arial" w:cs="Arial"/>
          <w:sz w:val="22"/>
          <w:szCs w:val="22"/>
          <w:lang w:val="bs-Latn-BA"/>
        </w:rPr>
        <w:t xml:space="preserve"> </w:t>
      </w:r>
      <w:r w:rsidR="0031004C">
        <w:rPr>
          <w:rFonts w:ascii="Arial" w:hAnsi="Arial" w:cs="Arial"/>
          <w:sz w:val="22"/>
          <w:szCs w:val="22"/>
          <w:lang w:val="bs-Latn-BA"/>
        </w:rPr>
        <w:t>ZASTUP</w:t>
      </w:r>
      <w:r w:rsidRPr="001445C7">
        <w:rPr>
          <w:rFonts w:ascii="Arial" w:hAnsi="Arial" w:cs="Arial"/>
          <w:sz w:val="22"/>
          <w:szCs w:val="22"/>
          <w:lang w:val="bs-Latn-BA"/>
        </w:rPr>
        <w:t>NIČKOG DOMA</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PARLAMENTA FEDERACIJE BIH            PARLAMENTA FEDERACIJE BIH</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w:t>
      </w:r>
    </w:p>
    <w:p w:rsidR="00E06863" w:rsidRPr="001445C7" w:rsidRDefault="00E06863" w:rsidP="00E06863">
      <w:pPr>
        <w:jc w:val="both"/>
        <w:rPr>
          <w:rFonts w:ascii="Arial" w:hAnsi="Arial" w:cs="Arial"/>
          <w:sz w:val="22"/>
          <w:szCs w:val="22"/>
          <w:lang w:val="bs-Latn-BA"/>
        </w:rPr>
      </w:pPr>
      <w:r w:rsidRPr="001445C7">
        <w:rPr>
          <w:rFonts w:ascii="Arial" w:hAnsi="Arial" w:cs="Arial"/>
          <w:sz w:val="22"/>
          <w:szCs w:val="22"/>
          <w:lang w:val="bs-Latn-BA"/>
        </w:rPr>
        <w:t xml:space="preserve">                       Ivan Miličević               </w:t>
      </w:r>
      <w:r>
        <w:rPr>
          <w:rFonts w:ascii="Arial" w:hAnsi="Arial" w:cs="Arial"/>
          <w:sz w:val="22"/>
          <w:szCs w:val="22"/>
          <w:lang w:val="bs-Latn-BA"/>
        </w:rPr>
        <w:t xml:space="preserve">                           </w:t>
      </w:r>
      <w:r w:rsidRPr="001445C7">
        <w:rPr>
          <w:rFonts w:ascii="Arial" w:hAnsi="Arial" w:cs="Arial"/>
          <w:sz w:val="22"/>
          <w:szCs w:val="22"/>
          <w:lang w:val="bs-Latn-BA"/>
        </w:rPr>
        <w:t xml:space="preserve"> </w:t>
      </w:r>
      <w:r>
        <w:rPr>
          <w:rFonts w:ascii="Arial" w:hAnsi="Arial" w:cs="Arial"/>
          <w:sz w:val="22"/>
          <w:szCs w:val="22"/>
          <w:lang w:val="bs-Latn-BA"/>
        </w:rPr>
        <w:t>Mirjana Marinković-Lepić</w:t>
      </w:r>
    </w:p>
    <w:p w:rsidR="00E06863" w:rsidRPr="001445C7" w:rsidRDefault="00E06863" w:rsidP="00E06863">
      <w:pPr>
        <w:ind w:firstLine="426"/>
        <w:jc w:val="both"/>
        <w:rPr>
          <w:rFonts w:ascii="Arial" w:hAnsi="Arial" w:cs="Arial"/>
          <w:sz w:val="22"/>
          <w:szCs w:val="22"/>
          <w:lang w:val="bs-Latn-BA"/>
        </w:rPr>
      </w:pPr>
    </w:p>
    <w:p w:rsidR="00E06863" w:rsidRDefault="00E06863" w:rsidP="00E06863">
      <w:pPr>
        <w:jc w:val="both"/>
        <w:rPr>
          <w:rFonts w:ascii="Arial" w:hAnsi="Arial" w:cs="Arial"/>
          <w:sz w:val="22"/>
          <w:szCs w:val="22"/>
        </w:rPr>
      </w:pPr>
    </w:p>
    <w:p w:rsidR="00E06863" w:rsidRPr="00FF077F" w:rsidRDefault="00E06863" w:rsidP="00E06863">
      <w:pPr>
        <w:jc w:val="both"/>
        <w:rPr>
          <w:rFonts w:ascii="Arial" w:hAnsi="Arial" w:cs="Arial"/>
          <w:sz w:val="22"/>
          <w:szCs w:val="22"/>
          <w:lang w:val="bs-Latn-BA"/>
        </w:rPr>
      </w:pPr>
    </w:p>
    <w:p w:rsidR="00E06863" w:rsidRPr="00621C1B" w:rsidRDefault="00E06863" w:rsidP="00E06863">
      <w:pPr>
        <w:jc w:val="both"/>
        <w:rPr>
          <w:rFonts w:ascii="Arial" w:hAnsi="Arial" w:cs="Arial"/>
          <w:sz w:val="22"/>
          <w:szCs w:val="22"/>
        </w:rPr>
      </w:pPr>
    </w:p>
    <w:p w:rsidR="00E06863" w:rsidRPr="00621C1B" w:rsidRDefault="00E06863" w:rsidP="00E06863">
      <w:pPr>
        <w:pStyle w:val="BodyText"/>
        <w:rPr>
          <w:rFonts w:ascii="Arial" w:hAnsi="Arial" w:cs="Arial"/>
          <w:sz w:val="22"/>
          <w:szCs w:val="22"/>
        </w:rPr>
      </w:pPr>
    </w:p>
    <w:p w:rsidR="001D53D3" w:rsidRPr="001D53D3" w:rsidRDefault="001D53D3" w:rsidP="001D53D3">
      <w:pPr>
        <w:pStyle w:val="BodyText"/>
        <w:spacing w:after="120"/>
        <w:ind w:left="720"/>
        <w:rPr>
          <w:rFonts w:ascii="Arial" w:hAnsi="Arial" w:cs="Arial"/>
          <w:b/>
          <w:sz w:val="22"/>
          <w:szCs w:val="22"/>
        </w:rPr>
      </w:pPr>
    </w:p>
    <w:p w:rsidR="00CA1E2C" w:rsidRPr="00CA1E2C" w:rsidRDefault="00CA1E2C" w:rsidP="00CA1E2C">
      <w:pPr>
        <w:jc w:val="both"/>
        <w:rPr>
          <w:rFonts w:ascii="Arial" w:hAnsi="Arial" w:cs="Arial"/>
          <w:color w:val="1A1A1A"/>
          <w:sz w:val="22"/>
          <w:szCs w:val="22"/>
        </w:rPr>
      </w:pPr>
    </w:p>
    <w:p w:rsidR="00CA1E2C" w:rsidRDefault="00CA1E2C" w:rsidP="00CA1E2C">
      <w:pPr>
        <w:pStyle w:val="BodyText"/>
        <w:rPr>
          <w:rFonts w:ascii="Tahoma" w:hAnsi="Tahoma" w:cs="Tahoma"/>
          <w:szCs w:val="24"/>
        </w:rPr>
      </w:pPr>
    </w:p>
    <w:p w:rsidR="00CA1E2C" w:rsidRPr="00903DD2" w:rsidRDefault="00CA1E2C" w:rsidP="00CA1E2C">
      <w:pPr>
        <w:jc w:val="both"/>
        <w:rPr>
          <w:rFonts w:ascii="Tahoma" w:hAnsi="Tahoma" w:cs="Tahoma"/>
          <w:sz w:val="24"/>
          <w:szCs w:val="24"/>
          <w:lang w:val="hr-HR"/>
        </w:rPr>
      </w:pPr>
    </w:p>
    <w:p w:rsidR="00CA1E2C" w:rsidRPr="00903DD2" w:rsidRDefault="00CA1E2C" w:rsidP="00CA1E2C">
      <w:pPr>
        <w:jc w:val="both"/>
        <w:rPr>
          <w:rFonts w:ascii="Tahoma" w:hAnsi="Tahoma" w:cs="Tahoma"/>
          <w:sz w:val="24"/>
          <w:szCs w:val="24"/>
          <w:lang w:val="hr-HR"/>
        </w:rPr>
      </w:pPr>
    </w:p>
    <w:p w:rsidR="00CA1E2C" w:rsidRPr="003762D5" w:rsidRDefault="00CA1E2C" w:rsidP="003762D5">
      <w:pPr>
        <w:jc w:val="both"/>
        <w:rPr>
          <w:rFonts w:ascii="Arial" w:hAnsi="Arial" w:cs="Arial"/>
          <w:sz w:val="22"/>
          <w:szCs w:val="22"/>
        </w:rPr>
      </w:pPr>
    </w:p>
    <w:p w:rsidR="003762D5" w:rsidRDefault="003762D5" w:rsidP="003762D5">
      <w:pPr>
        <w:jc w:val="both"/>
        <w:rPr>
          <w:rFonts w:ascii="Arial" w:hAnsi="Arial" w:cs="Arial"/>
          <w:sz w:val="22"/>
          <w:szCs w:val="22"/>
        </w:rPr>
      </w:pPr>
    </w:p>
    <w:p w:rsidR="003762D5" w:rsidRDefault="003762D5" w:rsidP="003762D5">
      <w:pPr>
        <w:jc w:val="both"/>
        <w:rPr>
          <w:rFonts w:ascii="Arial" w:hAnsi="Arial" w:cs="Arial"/>
          <w:sz w:val="22"/>
          <w:szCs w:val="22"/>
        </w:rPr>
      </w:pPr>
    </w:p>
    <w:p w:rsidR="003762D5" w:rsidRPr="003762D5" w:rsidRDefault="003762D5" w:rsidP="003762D5">
      <w:pPr>
        <w:jc w:val="both"/>
        <w:rPr>
          <w:rFonts w:ascii="Arial" w:hAnsi="Arial" w:cs="Arial"/>
          <w:sz w:val="22"/>
          <w:szCs w:val="22"/>
        </w:rPr>
      </w:pPr>
      <w:r>
        <w:rPr>
          <w:rFonts w:ascii="Arial" w:hAnsi="Arial" w:cs="Arial"/>
          <w:sz w:val="22"/>
          <w:szCs w:val="22"/>
        </w:rPr>
        <w:t xml:space="preserve"> </w:t>
      </w:r>
    </w:p>
    <w:p w:rsidR="003762D5" w:rsidRDefault="003762D5" w:rsidP="003762D5">
      <w:pPr>
        <w:pStyle w:val="BodyText"/>
        <w:rPr>
          <w:rFonts w:ascii="Arial" w:hAnsi="Arial" w:cs="Arial"/>
          <w:sz w:val="22"/>
          <w:szCs w:val="22"/>
        </w:rPr>
      </w:pPr>
    </w:p>
    <w:p w:rsidR="003762D5" w:rsidRDefault="003762D5" w:rsidP="00767245">
      <w:pPr>
        <w:jc w:val="both"/>
        <w:rPr>
          <w:rFonts w:ascii="Arial" w:hAnsi="Arial" w:cs="Arial"/>
          <w:sz w:val="22"/>
          <w:szCs w:val="22"/>
        </w:rPr>
      </w:pPr>
    </w:p>
    <w:p w:rsidR="00767245" w:rsidRPr="00767245" w:rsidRDefault="00767245" w:rsidP="00767245">
      <w:pPr>
        <w:jc w:val="both"/>
      </w:pPr>
    </w:p>
    <w:p w:rsidR="00767245" w:rsidRPr="00767245" w:rsidRDefault="00767245" w:rsidP="00767245">
      <w:pPr>
        <w:pStyle w:val="BodyText"/>
        <w:rPr>
          <w:rFonts w:ascii="Arial" w:hAnsi="Arial" w:cs="Arial"/>
          <w:sz w:val="22"/>
          <w:szCs w:val="22"/>
        </w:rPr>
      </w:pPr>
    </w:p>
    <w:p w:rsidR="003508D9" w:rsidRPr="00767245" w:rsidRDefault="003508D9" w:rsidP="00767245">
      <w:pPr>
        <w:ind w:left="60"/>
        <w:jc w:val="both"/>
        <w:rPr>
          <w:rFonts w:ascii="Arial" w:hAnsi="Arial" w:cs="Arial"/>
          <w:b/>
          <w:sz w:val="22"/>
          <w:szCs w:val="22"/>
        </w:rPr>
      </w:pPr>
    </w:p>
    <w:p w:rsidR="00F90EAD" w:rsidRPr="00767245" w:rsidRDefault="00F90EAD" w:rsidP="00660C48">
      <w:pPr>
        <w:ind w:left="60"/>
        <w:jc w:val="both"/>
        <w:rPr>
          <w:rFonts w:ascii="Arial" w:hAnsi="Arial" w:cs="Arial"/>
          <w:b/>
          <w:sz w:val="22"/>
          <w:szCs w:val="22"/>
        </w:rPr>
      </w:pPr>
    </w:p>
    <w:p w:rsidR="004D3921" w:rsidRPr="00660C48" w:rsidRDefault="004D3921" w:rsidP="003F46B5">
      <w:pPr>
        <w:rPr>
          <w:rFonts w:ascii="Arial" w:hAnsi="Arial" w:cs="Arial"/>
          <w:sz w:val="22"/>
          <w:szCs w:val="22"/>
        </w:rPr>
      </w:pPr>
    </w:p>
    <w:sectPr w:rsidR="004D3921" w:rsidRPr="00660C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07" w:rsidRDefault="00793A07" w:rsidP="00E06863">
      <w:r>
        <w:separator/>
      </w:r>
    </w:p>
  </w:endnote>
  <w:endnote w:type="continuationSeparator" w:id="0">
    <w:p w:rsidR="00793A07" w:rsidRDefault="00793A07" w:rsidP="00E0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57944"/>
      <w:docPartObj>
        <w:docPartGallery w:val="Page Numbers (Bottom of Page)"/>
        <w:docPartUnique/>
      </w:docPartObj>
    </w:sdtPr>
    <w:sdtEndPr>
      <w:rPr>
        <w:noProof/>
      </w:rPr>
    </w:sdtEndPr>
    <w:sdtContent>
      <w:p w:rsidR="00E06863" w:rsidRDefault="00E06863">
        <w:pPr>
          <w:pStyle w:val="Footer"/>
          <w:jc w:val="right"/>
        </w:pPr>
        <w:r>
          <w:fldChar w:fldCharType="begin"/>
        </w:r>
        <w:r>
          <w:instrText xml:space="preserve"> PAGE   \* MERGEFORMAT </w:instrText>
        </w:r>
        <w:r>
          <w:fldChar w:fldCharType="separate"/>
        </w:r>
        <w:r w:rsidR="005D0744">
          <w:rPr>
            <w:noProof/>
          </w:rPr>
          <w:t>2</w:t>
        </w:r>
        <w:r>
          <w:rPr>
            <w:noProof/>
          </w:rPr>
          <w:fldChar w:fldCharType="end"/>
        </w:r>
      </w:p>
    </w:sdtContent>
  </w:sdt>
  <w:p w:rsidR="00E06863" w:rsidRDefault="00E06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07" w:rsidRDefault="00793A07" w:rsidP="00E06863">
      <w:r>
        <w:separator/>
      </w:r>
    </w:p>
  </w:footnote>
  <w:footnote w:type="continuationSeparator" w:id="0">
    <w:p w:rsidR="00793A07" w:rsidRDefault="00793A07" w:rsidP="00E068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D6A27"/>
    <w:multiLevelType w:val="hybridMultilevel"/>
    <w:tmpl w:val="273C7422"/>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70F0397"/>
    <w:multiLevelType w:val="hybridMultilevel"/>
    <w:tmpl w:val="E4F63A30"/>
    <w:lvl w:ilvl="0" w:tplc="1D60315C">
      <w:start w:val="1"/>
      <w:numFmt w:val="decimal"/>
      <w:lvlText w:val="%1."/>
      <w:lvlJc w:val="left"/>
      <w:pPr>
        <w:ind w:left="1003" w:hanging="360"/>
      </w:pPr>
      <w:rPr>
        <w:rFonts w:hint="default"/>
        <w:b/>
      </w:rPr>
    </w:lvl>
    <w:lvl w:ilvl="1" w:tplc="141A0019" w:tentative="1">
      <w:start w:val="1"/>
      <w:numFmt w:val="lowerLetter"/>
      <w:lvlText w:val="%2."/>
      <w:lvlJc w:val="left"/>
      <w:pPr>
        <w:ind w:left="1723" w:hanging="360"/>
      </w:pPr>
    </w:lvl>
    <w:lvl w:ilvl="2" w:tplc="141A001B" w:tentative="1">
      <w:start w:val="1"/>
      <w:numFmt w:val="lowerRoman"/>
      <w:lvlText w:val="%3."/>
      <w:lvlJc w:val="right"/>
      <w:pPr>
        <w:ind w:left="2443" w:hanging="180"/>
      </w:pPr>
    </w:lvl>
    <w:lvl w:ilvl="3" w:tplc="141A000F" w:tentative="1">
      <w:start w:val="1"/>
      <w:numFmt w:val="decimal"/>
      <w:lvlText w:val="%4."/>
      <w:lvlJc w:val="left"/>
      <w:pPr>
        <w:ind w:left="3163" w:hanging="360"/>
      </w:pPr>
    </w:lvl>
    <w:lvl w:ilvl="4" w:tplc="141A0019" w:tentative="1">
      <w:start w:val="1"/>
      <w:numFmt w:val="lowerLetter"/>
      <w:lvlText w:val="%5."/>
      <w:lvlJc w:val="left"/>
      <w:pPr>
        <w:ind w:left="3883" w:hanging="360"/>
      </w:pPr>
    </w:lvl>
    <w:lvl w:ilvl="5" w:tplc="141A001B" w:tentative="1">
      <w:start w:val="1"/>
      <w:numFmt w:val="lowerRoman"/>
      <w:lvlText w:val="%6."/>
      <w:lvlJc w:val="right"/>
      <w:pPr>
        <w:ind w:left="4603" w:hanging="180"/>
      </w:pPr>
    </w:lvl>
    <w:lvl w:ilvl="6" w:tplc="141A000F" w:tentative="1">
      <w:start w:val="1"/>
      <w:numFmt w:val="decimal"/>
      <w:lvlText w:val="%7."/>
      <w:lvlJc w:val="left"/>
      <w:pPr>
        <w:ind w:left="5323" w:hanging="360"/>
      </w:pPr>
    </w:lvl>
    <w:lvl w:ilvl="7" w:tplc="141A0019" w:tentative="1">
      <w:start w:val="1"/>
      <w:numFmt w:val="lowerLetter"/>
      <w:lvlText w:val="%8."/>
      <w:lvlJc w:val="left"/>
      <w:pPr>
        <w:ind w:left="6043" w:hanging="360"/>
      </w:pPr>
    </w:lvl>
    <w:lvl w:ilvl="8" w:tplc="141A001B" w:tentative="1">
      <w:start w:val="1"/>
      <w:numFmt w:val="lowerRoman"/>
      <w:lvlText w:val="%9."/>
      <w:lvlJc w:val="right"/>
      <w:pPr>
        <w:ind w:left="6763" w:hanging="180"/>
      </w:pPr>
    </w:lvl>
  </w:abstractNum>
  <w:abstractNum w:abstractNumId="2" w15:restartNumberingAfterBreak="0">
    <w:nsid w:val="5EF8250E"/>
    <w:multiLevelType w:val="hybridMultilevel"/>
    <w:tmpl w:val="A6967346"/>
    <w:lvl w:ilvl="0" w:tplc="A1A8191A">
      <w:start w:val="1"/>
      <w:numFmt w:val="decimal"/>
      <w:lvlText w:val="%1."/>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60747E19"/>
    <w:multiLevelType w:val="hybridMultilevel"/>
    <w:tmpl w:val="E4F63A30"/>
    <w:lvl w:ilvl="0" w:tplc="1D60315C">
      <w:start w:val="1"/>
      <w:numFmt w:val="decimal"/>
      <w:lvlText w:val="%1."/>
      <w:lvlJc w:val="left"/>
      <w:pPr>
        <w:ind w:left="1003" w:hanging="360"/>
      </w:pPr>
      <w:rPr>
        <w:rFonts w:hint="default"/>
        <w:b/>
      </w:rPr>
    </w:lvl>
    <w:lvl w:ilvl="1" w:tplc="141A0019" w:tentative="1">
      <w:start w:val="1"/>
      <w:numFmt w:val="lowerLetter"/>
      <w:lvlText w:val="%2."/>
      <w:lvlJc w:val="left"/>
      <w:pPr>
        <w:ind w:left="1723" w:hanging="360"/>
      </w:pPr>
    </w:lvl>
    <w:lvl w:ilvl="2" w:tplc="141A001B" w:tentative="1">
      <w:start w:val="1"/>
      <w:numFmt w:val="lowerRoman"/>
      <w:lvlText w:val="%3."/>
      <w:lvlJc w:val="right"/>
      <w:pPr>
        <w:ind w:left="2443" w:hanging="180"/>
      </w:pPr>
    </w:lvl>
    <w:lvl w:ilvl="3" w:tplc="141A000F" w:tentative="1">
      <w:start w:val="1"/>
      <w:numFmt w:val="decimal"/>
      <w:lvlText w:val="%4."/>
      <w:lvlJc w:val="left"/>
      <w:pPr>
        <w:ind w:left="3163" w:hanging="360"/>
      </w:pPr>
    </w:lvl>
    <w:lvl w:ilvl="4" w:tplc="141A0019" w:tentative="1">
      <w:start w:val="1"/>
      <w:numFmt w:val="lowerLetter"/>
      <w:lvlText w:val="%5."/>
      <w:lvlJc w:val="left"/>
      <w:pPr>
        <w:ind w:left="3883" w:hanging="360"/>
      </w:pPr>
    </w:lvl>
    <w:lvl w:ilvl="5" w:tplc="141A001B" w:tentative="1">
      <w:start w:val="1"/>
      <w:numFmt w:val="lowerRoman"/>
      <w:lvlText w:val="%6."/>
      <w:lvlJc w:val="right"/>
      <w:pPr>
        <w:ind w:left="4603" w:hanging="180"/>
      </w:pPr>
    </w:lvl>
    <w:lvl w:ilvl="6" w:tplc="141A000F" w:tentative="1">
      <w:start w:val="1"/>
      <w:numFmt w:val="decimal"/>
      <w:lvlText w:val="%7."/>
      <w:lvlJc w:val="left"/>
      <w:pPr>
        <w:ind w:left="5323" w:hanging="360"/>
      </w:pPr>
    </w:lvl>
    <w:lvl w:ilvl="7" w:tplc="141A0019" w:tentative="1">
      <w:start w:val="1"/>
      <w:numFmt w:val="lowerLetter"/>
      <w:lvlText w:val="%8."/>
      <w:lvlJc w:val="left"/>
      <w:pPr>
        <w:ind w:left="6043" w:hanging="360"/>
      </w:pPr>
    </w:lvl>
    <w:lvl w:ilvl="8" w:tplc="141A001B" w:tentative="1">
      <w:start w:val="1"/>
      <w:numFmt w:val="lowerRoman"/>
      <w:lvlText w:val="%9."/>
      <w:lvlJc w:val="right"/>
      <w:pPr>
        <w:ind w:left="6763" w:hanging="180"/>
      </w:pPr>
    </w:lvl>
  </w:abstractNum>
  <w:abstractNum w:abstractNumId="4" w15:restartNumberingAfterBreak="0">
    <w:nsid w:val="68136325"/>
    <w:multiLevelType w:val="hybridMultilevel"/>
    <w:tmpl w:val="EC3C4AF2"/>
    <w:lvl w:ilvl="0" w:tplc="141A000F">
      <w:start w:val="1"/>
      <w:numFmt w:val="decimal"/>
      <w:lvlText w:val="%1."/>
      <w:lvlJc w:val="left"/>
      <w:pPr>
        <w:ind w:left="643" w:hanging="360"/>
      </w:pPr>
      <w:rPr>
        <w:rFonts w:hint="default"/>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B5"/>
    <w:rsid w:val="00000428"/>
    <w:rsid w:val="000843EF"/>
    <w:rsid w:val="00192118"/>
    <w:rsid w:val="001D53D3"/>
    <w:rsid w:val="002C5C90"/>
    <w:rsid w:val="0031004C"/>
    <w:rsid w:val="003508D9"/>
    <w:rsid w:val="003762D5"/>
    <w:rsid w:val="00394613"/>
    <w:rsid w:val="003F46B5"/>
    <w:rsid w:val="004D3921"/>
    <w:rsid w:val="005D0744"/>
    <w:rsid w:val="00660C48"/>
    <w:rsid w:val="00767245"/>
    <w:rsid w:val="0078556A"/>
    <w:rsid w:val="00793A07"/>
    <w:rsid w:val="008D17B0"/>
    <w:rsid w:val="00927018"/>
    <w:rsid w:val="00A7104B"/>
    <w:rsid w:val="00AF6F3D"/>
    <w:rsid w:val="00B363B0"/>
    <w:rsid w:val="00B601B6"/>
    <w:rsid w:val="00C23C26"/>
    <w:rsid w:val="00CA1E2C"/>
    <w:rsid w:val="00CA6AB0"/>
    <w:rsid w:val="00CE283F"/>
    <w:rsid w:val="00E06863"/>
    <w:rsid w:val="00ED48AC"/>
    <w:rsid w:val="00F90E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ED59"/>
  <w15:chartTrackingRefBased/>
  <w15:docId w15:val="{D5B7E509-3A2B-47F0-ABA7-1F260FF7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B5"/>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7245"/>
    <w:pPr>
      <w:jc w:val="both"/>
    </w:pPr>
    <w:rPr>
      <w:sz w:val="24"/>
      <w:lang w:val="hr-HR" w:eastAsia="en-US"/>
    </w:rPr>
  </w:style>
  <w:style w:type="character" w:customStyle="1" w:styleId="BodyTextChar">
    <w:name w:val="Body Text Char"/>
    <w:basedOn w:val="DefaultParagraphFont"/>
    <w:link w:val="BodyText"/>
    <w:rsid w:val="00767245"/>
    <w:rPr>
      <w:rFonts w:ascii="Times New Roman" w:eastAsia="Times New Roman" w:hAnsi="Times New Roman" w:cs="Times New Roman"/>
      <w:sz w:val="24"/>
      <w:szCs w:val="20"/>
      <w:lang w:val="hr-HR"/>
    </w:rPr>
  </w:style>
  <w:style w:type="paragraph" w:styleId="NormalWeb">
    <w:name w:val="Normal (Web)"/>
    <w:basedOn w:val="Normal"/>
    <w:uiPriority w:val="99"/>
    <w:unhideWhenUsed/>
    <w:rsid w:val="00CA1E2C"/>
    <w:pPr>
      <w:spacing w:before="100" w:beforeAutospacing="1" w:after="100" w:afterAutospacing="1"/>
    </w:pPr>
    <w:rPr>
      <w:rFonts w:ascii="Times" w:eastAsiaTheme="minorHAnsi" w:hAnsi="Times"/>
      <w:lang w:val="en-US" w:eastAsia="en-US"/>
    </w:rPr>
  </w:style>
  <w:style w:type="paragraph" w:styleId="ListParagraph">
    <w:name w:val="List Paragraph"/>
    <w:basedOn w:val="Normal"/>
    <w:uiPriority w:val="34"/>
    <w:qFormat/>
    <w:rsid w:val="00CA1E2C"/>
    <w:pPr>
      <w:ind w:left="720"/>
      <w:contextualSpacing/>
    </w:pPr>
  </w:style>
  <w:style w:type="paragraph" w:styleId="Header">
    <w:name w:val="header"/>
    <w:basedOn w:val="Normal"/>
    <w:link w:val="HeaderChar"/>
    <w:uiPriority w:val="99"/>
    <w:unhideWhenUsed/>
    <w:rsid w:val="00E06863"/>
    <w:pPr>
      <w:tabs>
        <w:tab w:val="center" w:pos="4536"/>
        <w:tab w:val="right" w:pos="9072"/>
      </w:tabs>
    </w:pPr>
  </w:style>
  <w:style w:type="character" w:customStyle="1" w:styleId="HeaderChar">
    <w:name w:val="Header Char"/>
    <w:basedOn w:val="DefaultParagraphFont"/>
    <w:link w:val="Header"/>
    <w:uiPriority w:val="99"/>
    <w:rsid w:val="00E06863"/>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E06863"/>
    <w:pPr>
      <w:tabs>
        <w:tab w:val="center" w:pos="4536"/>
        <w:tab w:val="right" w:pos="9072"/>
      </w:tabs>
    </w:pPr>
  </w:style>
  <w:style w:type="character" w:customStyle="1" w:styleId="FooterChar">
    <w:name w:val="Footer Char"/>
    <w:basedOn w:val="DefaultParagraphFont"/>
    <w:link w:val="Footer"/>
    <w:uiPriority w:val="99"/>
    <w:rsid w:val="00E06863"/>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7</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Mujcinovic-Ibrica</dc:creator>
  <cp:keywords/>
  <dc:description/>
  <cp:lastModifiedBy>Stela Ibrovic</cp:lastModifiedBy>
  <cp:revision>9</cp:revision>
  <dcterms:created xsi:type="dcterms:W3CDTF">2023-04-11T08:50:00Z</dcterms:created>
  <dcterms:modified xsi:type="dcterms:W3CDTF">2023-04-27T17:58:00Z</dcterms:modified>
</cp:coreProperties>
</file>